
<file path=[Content_Types].xml><?xml version="1.0" encoding="utf-8"?>
<Types xmlns="http://schemas.openxmlformats.org/package/2006/content-types">
  <Default Extension="gif" ContentType="image/gif"/>
  <Default Extension="jfif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14C273" w14:textId="6FCF5A3E" w:rsidR="006D46C0" w:rsidRPr="00692DEE" w:rsidRDefault="00E65D2B">
      <w:pPr>
        <w:rPr>
          <w:b/>
          <w:sz w:val="32"/>
          <w:szCs w:val="32"/>
          <w:lang w:val="es-ES"/>
        </w:rPr>
      </w:pPr>
      <w:r w:rsidRPr="00692DEE">
        <w:rPr>
          <w:b/>
          <w:sz w:val="32"/>
          <w:szCs w:val="32"/>
          <w:lang w:val="es-ES"/>
        </w:rPr>
        <w:t xml:space="preserve">Procesos al iniciar el </w:t>
      </w:r>
      <w:r w:rsidR="00ED4CBF" w:rsidRPr="00692DEE">
        <w:rPr>
          <w:b/>
          <w:sz w:val="32"/>
          <w:szCs w:val="32"/>
          <w:lang w:val="es-ES"/>
        </w:rPr>
        <w:t>día</w:t>
      </w:r>
      <w:r w:rsidRPr="00692DEE">
        <w:rPr>
          <w:b/>
          <w:sz w:val="32"/>
          <w:szCs w:val="32"/>
          <w:lang w:val="es-ES"/>
        </w:rPr>
        <w:t xml:space="preserve"> </w:t>
      </w:r>
    </w:p>
    <w:p w14:paraId="5C749216" w14:textId="77777777" w:rsidR="00EE0DDB" w:rsidRPr="00DF606D" w:rsidRDefault="00E65D2B" w:rsidP="00DF606D">
      <w:pPr>
        <w:pStyle w:val="Prrafodelista"/>
        <w:numPr>
          <w:ilvl w:val="0"/>
          <w:numId w:val="4"/>
        </w:numPr>
        <w:rPr>
          <w:lang w:val="es-ES"/>
        </w:rPr>
      </w:pPr>
      <w:r w:rsidRPr="00EE0DDB">
        <w:rPr>
          <w:lang w:val="es-ES"/>
        </w:rPr>
        <w:t>Revisión de la tasa an</w:t>
      </w:r>
      <w:r w:rsidR="00EE0DDB">
        <w:rPr>
          <w:lang w:val="es-ES"/>
        </w:rPr>
        <w:t>tes de la apertura de la tienda.</w:t>
      </w:r>
      <w:r w:rsidR="00DF606D">
        <w:rPr>
          <w:lang w:val="es-ES"/>
        </w:rPr>
        <w:t xml:space="preserve"> </w:t>
      </w:r>
    </w:p>
    <w:p w14:paraId="7F154DCD" w14:textId="77777777" w:rsidR="00DF606D" w:rsidRDefault="00E65D2B" w:rsidP="00DF606D">
      <w:pPr>
        <w:pStyle w:val="Prrafodelista"/>
        <w:numPr>
          <w:ilvl w:val="0"/>
          <w:numId w:val="4"/>
        </w:numPr>
        <w:rPr>
          <w:lang w:val="es-ES"/>
        </w:rPr>
      </w:pPr>
      <w:r w:rsidRPr="00EE0DDB">
        <w:rPr>
          <w:lang w:val="es-ES"/>
        </w:rPr>
        <w:t>Revisión de la fecha y hora del equipo</w:t>
      </w:r>
      <w:r w:rsidR="00DF606D">
        <w:rPr>
          <w:lang w:val="es-ES"/>
        </w:rPr>
        <w:t>.</w:t>
      </w:r>
    </w:p>
    <w:p w14:paraId="3B37B49B" w14:textId="77777777" w:rsidR="00ED4CBF" w:rsidRDefault="00E65D2B" w:rsidP="00DF606D">
      <w:pPr>
        <w:pStyle w:val="Prrafodelista"/>
        <w:numPr>
          <w:ilvl w:val="0"/>
          <w:numId w:val="4"/>
        </w:numPr>
        <w:rPr>
          <w:lang w:val="es-ES"/>
        </w:rPr>
      </w:pPr>
      <w:r w:rsidRPr="00DF606D">
        <w:rPr>
          <w:lang w:val="es-ES"/>
        </w:rPr>
        <w:t xml:space="preserve">En caso de que los equipos amanezcan fuera de línea verificar si el servidor este encendido, </w:t>
      </w:r>
    </w:p>
    <w:p w14:paraId="67BE5656" w14:textId="28F11256" w:rsidR="00ED4CBF" w:rsidRDefault="00ED4CBF" w:rsidP="00ED4CBF">
      <w:pPr>
        <w:pStyle w:val="Prrafodelista"/>
        <w:numPr>
          <w:ilvl w:val="1"/>
          <w:numId w:val="4"/>
        </w:numPr>
        <w:rPr>
          <w:lang w:val="es-ES"/>
        </w:rPr>
      </w:pPr>
      <w:r>
        <w:rPr>
          <w:lang w:val="es-ES"/>
        </w:rPr>
        <w:t xml:space="preserve">En caso de que </w:t>
      </w:r>
      <w:r w:rsidR="00E65D2B" w:rsidRPr="00DF606D">
        <w:rPr>
          <w:lang w:val="es-ES"/>
        </w:rPr>
        <w:t xml:space="preserve">solamente </w:t>
      </w:r>
      <w:r w:rsidRPr="00DF606D">
        <w:rPr>
          <w:lang w:val="es-ES"/>
        </w:rPr>
        <w:t>sea</w:t>
      </w:r>
      <w:r w:rsidR="00E65D2B" w:rsidRPr="00DF606D">
        <w:rPr>
          <w:lang w:val="es-ES"/>
        </w:rPr>
        <w:t xml:space="preserve"> un (1) </w:t>
      </w:r>
      <w:r w:rsidR="001513D2">
        <w:rPr>
          <w:lang w:val="es-ES"/>
        </w:rPr>
        <w:t xml:space="preserve">solo </w:t>
      </w:r>
      <w:r w:rsidR="00E65D2B" w:rsidRPr="00DF606D">
        <w:rPr>
          <w:lang w:val="es-ES"/>
        </w:rPr>
        <w:t>equipo</w:t>
      </w:r>
      <w:r>
        <w:rPr>
          <w:lang w:val="es-ES"/>
        </w:rPr>
        <w:t xml:space="preserve"> </w:t>
      </w:r>
      <w:r w:rsidR="001513D2">
        <w:rPr>
          <w:lang w:val="es-ES"/>
        </w:rPr>
        <w:t xml:space="preserve">de la tienda </w:t>
      </w:r>
      <w:r>
        <w:rPr>
          <w:lang w:val="es-ES"/>
        </w:rPr>
        <w:t>y esté fuera de línea,</w:t>
      </w:r>
      <w:r w:rsidR="00E65D2B" w:rsidRPr="00DF606D">
        <w:rPr>
          <w:lang w:val="es-ES"/>
        </w:rPr>
        <w:t xml:space="preserve"> verificar </w:t>
      </w:r>
      <w:r>
        <w:rPr>
          <w:lang w:val="es-ES"/>
        </w:rPr>
        <w:t>lo siguiente:</w:t>
      </w:r>
    </w:p>
    <w:p w14:paraId="23FBB6EC" w14:textId="601ED5FB" w:rsidR="00ED4CBF" w:rsidRDefault="00ED4CBF" w:rsidP="00ED4CBF">
      <w:pPr>
        <w:pStyle w:val="Prrafodelista"/>
        <w:numPr>
          <w:ilvl w:val="2"/>
          <w:numId w:val="7"/>
        </w:numPr>
        <w:rPr>
          <w:lang w:val="es-ES"/>
        </w:rPr>
      </w:pPr>
      <w:r>
        <w:rPr>
          <w:lang w:val="es-ES"/>
        </w:rPr>
        <w:t>E</w:t>
      </w:r>
      <w:r w:rsidR="00E65D2B" w:rsidRPr="00DF606D">
        <w:rPr>
          <w:lang w:val="es-ES"/>
        </w:rPr>
        <w:t xml:space="preserve">l equipo cuente con conexión </w:t>
      </w:r>
      <w:r w:rsidR="00851378" w:rsidRPr="00DF606D">
        <w:rPr>
          <w:lang w:val="es-ES"/>
        </w:rPr>
        <w:t>a</w:t>
      </w:r>
      <w:r>
        <w:rPr>
          <w:lang w:val="es-ES"/>
        </w:rPr>
        <w:t xml:space="preserve"> I</w:t>
      </w:r>
      <w:r w:rsidR="00851378" w:rsidRPr="00DF606D">
        <w:rPr>
          <w:lang w:val="es-ES"/>
        </w:rPr>
        <w:t>nternet</w:t>
      </w:r>
      <w:r>
        <w:rPr>
          <w:lang w:val="es-ES"/>
        </w:rPr>
        <w:t>.</w:t>
      </w:r>
    </w:p>
    <w:p w14:paraId="4749960B" w14:textId="1183F9CB" w:rsidR="00ED4CBF" w:rsidRDefault="00ED4CBF" w:rsidP="00ED4CBF">
      <w:pPr>
        <w:pStyle w:val="Prrafodelista"/>
        <w:numPr>
          <w:ilvl w:val="2"/>
          <w:numId w:val="7"/>
        </w:numPr>
        <w:rPr>
          <w:lang w:val="es-ES"/>
        </w:rPr>
      </w:pPr>
      <w:r>
        <w:rPr>
          <w:lang w:val="es-ES"/>
        </w:rPr>
        <w:t>Revisar cable de red que esté conectado</w:t>
      </w:r>
    </w:p>
    <w:p w14:paraId="6F569C51" w14:textId="58D7365A" w:rsidR="00EE0DDB" w:rsidRDefault="00ED4CBF" w:rsidP="00ED4CBF">
      <w:pPr>
        <w:pStyle w:val="Prrafodelista"/>
        <w:numPr>
          <w:ilvl w:val="2"/>
          <w:numId w:val="7"/>
        </w:numPr>
        <w:rPr>
          <w:lang w:val="es-ES"/>
        </w:rPr>
      </w:pPr>
      <w:r>
        <w:rPr>
          <w:lang w:val="es-ES"/>
        </w:rPr>
        <w:t>Reiniciar y verificar que se conecta nuevamente</w:t>
      </w:r>
      <w:r w:rsidR="00851378" w:rsidRPr="00DF606D">
        <w:rPr>
          <w:lang w:val="es-ES"/>
        </w:rPr>
        <w:t>.</w:t>
      </w:r>
    </w:p>
    <w:p w14:paraId="18C900B3" w14:textId="19097AA2" w:rsidR="00ED4CBF" w:rsidRDefault="00ED4CBF" w:rsidP="00ED4CBF">
      <w:pPr>
        <w:pStyle w:val="Prrafodelista"/>
        <w:numPr>
          <w:ilvl w:val="2"/>
          <w:numId w:val="7"/>
        </w:numPr>
        <w:rPr>
          <w:lang w:val="es-ES"/>
        </w:rPr>
      </w:pPr>
      <w:r>
        <w:rPr>
          <w:lang w:val="es-ES"/>
        </w:rPr>
        <w:t>Si lo anterior no soluciona la falla y el equipo no se conecte a la red corporativa, realizar solicitud de atención a través del sistema de tickets Helpdesk</w:t>
      </w:r>
    </w:p>
    <w:p w14:paraId="0BB4037E" w14:textId="5ABF276D" w:rsidR="00ED4CBF" w:rsidRPr="00DF606D" w:rsidRDefault="00ED4CBF" w:rsidP="00ED4CBF">
      <w:pPr>
        <w:pStyle w:val="Prrafodelista"/>
        <w:ind w:left="2160"/>
        <w:rPr>
          <w:lang w:val="es-ES"/>
        </w:rPr>
      </w:pPr>
    </w:p>
    <w:p w14:paraId="6EC7A3AE" w14:textId="5F63279F" w:rsidR="00692DEE" w:rsidRPr="00827C90" w:rsidRDefault="001513D2" w:rsidP="00692DEE">
      <w:pPr>
        <w:rPr>
          <w:rFonts w:ascii="Agency FB" w:hAnsi="Agency FB"/>
          <w:b/>
          <w:sz w:val="28"/>
          <w:szCs w:val="28"/>
          <w:lang w:val="es-ES"/>
        </w:rPr>
      </w:pPr>
      <w:r>
        <w:rPr>
          <w:rFonts w:ascii="Agency FB" w:hAnsi="Agency FB"/>
          <w:b/>
          <w:sz w:val="28"/>
          <w:szCs w:val="28"/>
          <w:lang w:val="es-ES"/>
        </w:rPr>
        <w:t>Estos pasos se deben verificar antes de iniciar el proceso de venta de caja y debe ser verificado por el responsable del piso de venta o responsable de la tienda.</w:t>
      </w:r>
    </w:p>
    <w:p w14:paraId="232E9E25" w14:textId="40F5434E" w:rsidR="002E39EE" w:rsidRPr="00692DEE" w:rsidRDefault="00692DEE" w:rsidP="00692DEE">
      <w:pPr>
        <w:rPr>
          <w:b/>
          <w:sz w:val="32"/>
          <w:szCs w:val="32"/>
          <w:lang w:val="es-ES"/>
        </w:rPr>
      </w:pPr>
      <w:r w:rsidRPr="00692DEE">
        <w:rPr>
          <w:b/>
          <w:sz w:val="32"/>
          <w:szCs w:val="32"/>
          <w:lang w:val="es-ES"/>
        </w:rPr>
        <w:t xml:space="preserve">Casos de impresora </w:t>
      </w:r>
    </w:p>
    <w:p w14:paraId="5E0AA465" w14:textId="3443F511" w:rsidR="00ED4CBF" w:rsidRDefault="00692DEE" w:rsidP="00ED4CBF">
      <w:pPr>
        <w:pStyle w:val="Prrafodelista"/>
        <w:rPr>
          <w:lang w:val="es-ES"/>
        </w:rPr>
      </w:pPr>
      <w:r w:rsidRPr="00692DEE">
        <w:rPr>
          <w:lang w:val="es-ES"/>
        </w:rPr>
        <w:t xml:space="preserve">Al hacer cambio de impresora </w:t>
      </w:r>
      <w:r w:rsidR="00ED4CBF">
        <w:rPr>
          <w:lang w:val="es-ES"/>
        </w:rPr>
        <w:t>se debe considerar lo siguiente:</w:t>
      </w:r>
    </w:p>
    <w:p w14:paraId="426AC096" w14:textId="567CB3A1" w:rsidR="00692DEE" w:rsidRPr="00ED4CBF" w:rsidRDefault="00ED4CBF" w:rsidP="00ED4CBF">
      <w:pPr>
        <w:pStyle w:val="Prrafodelista"/>
        <w:numPr>
          <w:ilvl w:val="1"/>
          <w:numId w:val="1"/>
        </w:numPr>
        <w:rPr>
          <w:lang w:val="es-ES"/>
        </w:rPr>
      </w:pPr>
      <w:r w:rsidRPr="00ED4CBF">
        <w:rPr>
          <w:b/>
          <w:bCs/>
          <w:lang w:val="es-ES"/>
        </w:rPr>
        <w:t>Caso 1:</w:t>
      </w:r>
      <w:r w:rsidRPr="00ED4CBF">
        <w:rPr>
          <w:lang w:val="es-ES"/>
        </w:rPr>
        <w:t xml:space="preserve"> Doble impresora </w:t>
      </w:r>
      <w:r>
        <w:rPr>
          <w:lang w:val="es-ES"/>
        </w:rPr>
        <w:t>B</w:t>
      </w:r>
      <w:r w:rsidR="00692DEE" w:rsidRPr="00ED4CBF">
        <w:rPr>
          <w:lang w:val="es-ES"/>
        </w:rPr>
        <w:t xml:space="preserve">ematech solo apagar una y encender la otra </w:t>
      </w:r>
      <w:r w:rsidR="00692DEE" w:rsidRPr="00ED4CBF">
        <w:rPr>
          <w:b/>
          <w:lang w:val="es-ES"/>
        </w:rPr>
        <w:t>SIN HACER USO</w:t>
      </w:r>
      <w:r w:rsidR="00692DEE" w:rsidRPr="00ED4CBF">
        <w:rPr>
          <w:lang w:val="es-ES"/>
        </w:rPr>
        <w:t xml:space="preserve"> del aplicativo de pase de facturas.</w:t>
      </w:r>
      <w:r>
        <w:rPr>
          <w:lang w:val="es-ES"/>
        </w:rPr>
        <w:t xml:space="preserve"> </w:t>
      </w:r>
      <w:bookmarkStart w:id="0" w:name="_Hlk174029699"/>
      <w:r>
        <w:rPr>
          <w:lang w:val="es-ES"/>
        </w:rPr>
        <w:t>Es importante que se apague primero la impresora que está en uso y luego encender la otra.</w:t>
      </w:r>
      <w:bookmarkEnd w:id="0"/>
    </w:p>
    <w:p w14:paraId="146B16F5" w14:textId="77777777" w:rsidR="00692DEE" w:rsidRPr="00692DEE" w:rsidRDefault="00692DEE" w:rsidP="00692DEE">
      <w:pPr>
        <w:pStyle w:val="Prrafodelista"/>
        <w:rPr>
          <w:lang w:val="es-ES"/>
        </w:rPr>
      </w:pPr>
    </w:p>
    <w:p w14:paraId="6B5C6E06" w14:textId="47BE814F" w:rsidR="00692DEE" w:rsidRDefault="00ED4CBF" w:rsidP="00ED4CBF">
      <w:pPr>
        <w:pStyle w:val="Prrafodelista"/>
        <w:numPr>
          <w:ilvl w:val="1"/>
          <w:numId w:val="1"/>
        </w:numPr>
        <w:rPr>
          <w:lang w:val="es-ES"/>
        </w:rPr>
      </w:pPr>
      <w:r w:rsidRPr="00ED4CBF">
        <w:rPr>
          <w:b/>
          <w:bCs/>
          <w:lang w:val="es-ES"/>
        </w:rPr>
        <w:t>Caso 2:</w:t>
      </w:r>
      <w:r>
        <w:rPr>
          <w:lang w:val="es-ES"/>
        </w:rPr>
        <w:t xml:space="preserve"> </w:t>
      </w:r>
      <w:r w:rsidR="00692DEE" w:rsidRPr="00692DEE">
        <w:rPr>
          <w:lang w:val="es-ES"/>
        </w:rPr>
        <w:t xml:space="preserve"> </w:t>
      </w:r>
      <w:r>
        <w:rPr>
          <w:lang w:val="es-ES"/>
        </w:rPr>
        <w:t>T</w:t>
      </w:r>
      <w:r w:rsidR="00692DEE" w:rsidRPr="00692DEE">
        <w:rPr>
          <w:lang w:val="es-ES"/>
        </w:rPr>
        <w:t>ener</w:t>
      </w:r>
      <w:r>
        <w:rPr>
          <w:lang w:val="es-ES"/>
        </w:rPr>
        <w:t xml:space="preserve"> una</w:t>
      </w:r>
      <w:r w:rsidR="00692DEE" w:rsidRPr="00692DEE">
        <w:rPr>
          <w:lang w:val="es-ES"/>
        </w:rPr>
        <w:t xml:space="preserve"> impresora </w:t>
      </w:r>
      <w:r>
        <w:rPr>
          <w:lang w:val="es-ES"/>
        </w:rPr>
        <w:t>B</w:t>
      </w:r>
      <w:r w:rsidR="00692DEE" w:rsidRPr="00692DEE">
        <w:rPr>
          <w:lang w:val="es-ES"/>
        </w:rPr>
        <w:t xml:space="preserve">ematech y </w:t>
      </w:r>
      <w:r>
        <w:rPr>
          <w:lang w:val="es-ES"/>
        </w:rPr>
        <w:t>una A</w:t>
      </w:r>
      <w:r w:rsidR="00692DEE" w:rsidRPr="00692DEE">
        <w:rPr>
          <w:lang w:val="es-ES"/>
        </w:rPr>
        <w:t>clas</w:t>
      </w:r>
      <w:r>
        <w:rPr>
          <w:lang w:val="es-ES"/>
        </w:rPr>
        <w:t>,</w:t>
      </w:r>
      <w:r w:rsidR="00692DEE" w:rsidRPr="00692DEE">
        <w:rPr>
          <w:lang w:val="es-ES"/>
        </w:rPr>
        <w:t xml:space="preserve"> el cambio de impresora </w:t>
      </w:r>
      <w:r w:rsidR="00692DEE" w:rsidRPr="008C1BCA">
        <w:rPr>
          <w:b/>
          <w:lang w:val="es-ES"/>
        </w:rPr>
        <w:t>SI SE HACE USO</w:t>
      </w:r>
      <w:r w:rsidR="00692DEE" w:rsidRPr="00692DEE">
        <w:rPr>
          <w:lang w:val="es-ES"/>
        </w:rPr>
        <w:t xml:space="preserve"> del aplicativo de pase de factura.</w:t>
      </w:r>
      <w:r w:rsidRPr="00ED4CBF">
        <w:t xml:space="preserve"> </w:t>
      </w:r>
      <w:r w:rsidRPr="00ED4CBF">
        <w:rPr>
          <w:lang w:val="es-ES"/>
        </w:rPr>
        <w:t>Es importante que se apague primero la impresora que está en uso y luego encender la otra.</w:t>
      </w:r>
    </w:p>
    <w:p w14:paraId="7DB31725" w14:textId="1C9096AC" w:rsidR="00ED4CBF" w:rsidRPr="001513D2" w:rsidRDefault="00ED4CBF" w:rsidP="00ED4CBF">
      <w:pPr>
        <w:rPr>
          <w:b/>
          <w:bCs/>
          <w:lang w:val="es-ES"/>
        </w:rPr>
      </w:pPr>
      <w:r w:rsidRPr="001513D2">
        <w:rPr>
          <w:b/>
          <w:bCs/>
          <w:lang w:val="es-ES"/>
        </w:rPr>
        <w:t>Posibles fallas de las impresoras:</w:t>
      </w:r>
    </w:p>
    <w:p w14:paraId="15A5005C" w14:textId="19CF1814" w:rsidR="00692DEE" w:rsidRDefault="00ED4CBF" w:rsidP="00ED4CBF">
      <w:pPr>
        <w:pStyle w:val="Prrafodelista"/>
        <w:numPr>
          <w:ilvl w:val="0"/>
          <w:numId w:val="8"/>
        </w:numPr>
        <w:ind w:left="709" w:hanging="425"/>
        <w:rPr>
          <w:lang w:val="es-ES"/>
        </w:rPr>
      </w:pPr>
      <w:r>
        <w:rPr>
          <w:noProof/>
          <w:lang w:eastAsia="es-419"/>
        </w:rPr>
        <w:drawing>
          <wp:anchor distT="0" distB="0" distL="114300" distR="114300" simplePos="0" relativeHeight="251658240" behindDoc="1" locked="0" layoutInCell="1" allowOverlap="1" wp14:anchorId="2BA07CC8" wp14:editId="267F5A04">
            <wp:simplePos x="0" y="0"/>
            <wp:positionH relativeFrom="margin">
              <wp:posOffset>200025</wp:posOffset>
            </wp:positionH>
            <wp:positionV relativeFrom="paragraph">
              <wp:posOffset>407035</wp:posOffset>
            </wp:positionV>
            <wp:extent cx="5010150" cy="1617199"/>
            <wp:effectExtent l="0" t="0" r="0" b="254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949cae14-2602-4845-815c-3f080e2bcbdb.jf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0150" cy="16171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D4CBF">
        <w:rPr>
          <w:b/>
          <w:bCs/>
          <w:lang w:val="es-ES"/>
        </w:rPr>
        <w:t xml:space="preserve">Notificación de alerta 1: </w:t>
      </w:r>
      <w:r w:rsidR="00692DEE">
        <w:rPr>
          <w:lang w:val="es-ES"/>
        </w:rPr>
        <w:t>Si al hacer cambio de impresora</w:t>
      </w:r>
      <w:r w:rsidR="00D069C9">
        <w:rPr>
          <w:lang w:val="es-ES"/>
        </w:rPr>
        <w:t xml:space="preserve"> o al iniciar el día</w:t>
      </w:r>
      <w:r w:rsidR="00692DEE">
        <w:rPr>
          <w:lang w:val="es-ES"/>
        </w:rPr>
        <w:t xml:space="preserve"> te aparece este aviso</w:t>
      </w:r>
      <w:r w:rsidR="008C1BCA">
        <w:rPr>
          <w:lang w:val="es-ES"/>
        </w:rPr>
        <w:t>:</w:t>
      </w:r>
      <w:r w:rsidR="00692DEE">
        <w:rPr>
          <w:lang w:val="es-ES"/>
        </w:rPr>
        <w:t xml:space="preserve"> </w:t>
      </w:r>
    </w:p>
    <w:p w14:paraId="1CA6978F" w14:textId="43BBE1B8" w:rsidR="00692DEE" w:rsidRDefault="00692DEE" w:rsidP="00692DEE">
      <w:pPr>
        <w:rPr>
          <w:lang w:val="es-ES"/>
        </w:rPr>
      </w:pPr>
    </w:p>
    <w:p w14:paraId="3E111AB2" w14:textId="2D6A458F" w:rsidR="00974B32" w:rsidRDefault="008C1BCA">
      <w:pPr>
        <w:rPr>
          <w:lang w:val="es-ES"/>
        </w:rPr>
      </w:pPr>
      <w:r>
        <w:rPr>
          <w:lang w:val="es-ES"/>
        </w:rPr>
        <w:t xml:space="preserve">         </w:t>
      </w:r>
    </w:p>
    <w:p w14:paraId="3139FF06" w14:textId="77777777" w:rsidR="00974B32" w:rsidRDefault="00974B32">
      <w:pPr>
        <w:rPr>
          <w:lang w:val="es-ES"/>
        </w:rPr>
      </w:pPr>
    </w:p>
    <w:p w14:paraId="18F95349" w14:textId="77777777" w:rsidR="00974B32" w:rsidRDefault="00974B32">
      <w:pPr>
        <w:rPr>
          <w:lang w:val="es-ES"/>
        </w:rPr>
      </w:pPr>
    </w:p>
    <w:p w14:paraId="2FFCE3A6" w14:textId="77777777" w:rsidR="00974B32" w:rsidRDefault="008C1BCA">
      <w:pPr>
        <w:rPr>
          <w:lang w:val="es-ES"/>
        </w:rPr>
      </w:pPr>
      <w:r>
        <w:rPr>
          <w:lang w:val="es-ES"/>
        </w:rPr>
        <w:t xml:space="preserve">  </w:t>
      </w:r>
    </w:p>
    <w:p w14:paraId="4E183106" w14:textId="77777777" w:rsidR="00ED4CBF" w:rsidRDefault="008C1BCA">
      <w:pPr>
        <w:rPr>
          <w:lang w:val="es-ES"/>
        </w:rPr>
      </w:pPr>
      <w:r>
        <w:rPr>
          <w:lang w:val="es-ES"/>
        </w:rPr>
        <w:t xml:space="preserve"> </w:t>
      </w:r>
    </w:p>
    <w:p w14:paraId="13B61FC3" w14:textId="5BA3DC22" w:rsidR="00E65D2B" w:rsidRDefault="008C1BCA" w:rsidP="00ED4CBF">
      <w:pPr>
        <w:pStyle w:val="Prrafodelista"/>
        <w:numPr>
          <w:ilvl w:val="0"/>
          <w:numId w:val="8"/>
        </w:numPr>
        <w:ind w:left="709" w:hanging="425"/>
        <w:rPr>
          <w:lang w:val="es-ES"/>
        </w:rPr>
      </w:pPr>
      <w:r>
        <w:rPr>
          <w:lang w:val="es-ES"/>
        </w:rPr>
        <w:lastRenderedPageBreak/>
        <w:t xml:space="preserve"> </w:t>
      </w:r>
      <w:r w:rsidR="00ED4CBF" w:rsidRPr="00ED4CBF">
        <w:rPr>
          <w:b/>
          <w:bCs/>
          <w:lang w:val="es-ES"/>
        </w:rPr>
        <w:t>Solución a la alerta 1:</w:t>
      </w:r>
      <w:r w:rsidR="00ED4CBF">
        <w:rPr>
          <w:lang w:val="es-ES"/>
        </w:rPr>
        <w:t xml:space="preserve"> </w:t>
      </w:r>
      <w:r>
        <w:rPr>
          <w:lang w:val="es-ES"/>
        </w:rPr>
        <w:t>La impresora te está solicitando el reporte Z</w:t>
      </w:r>
      <w:r w:rsidR="00DF606D">
        <w:rPr>
          <w:lang w:val="es-ES"/>
        </w:rPr>
        <w:t>.</w:t>
      </w:r>
      <w:r w:rsidR="00ED4CBF">
        <w:rPr>
          <w:lang w:val="es-ES"/>
        </w:rPr>
        <w:t xml:space="preserve"> por favor imprime el reporte Z y continuar el proceso</w:t>
      </w:r>
    </w:p>
    <w:p w14:paraId="7D72E896" w14:textId="6B145D53" w:rsidR="008C1BCA" w:rsidRPr="00974B32" w:rsidRDefault="00ED4CBF" w:rsidP="00ED4CBF">
      <w:pPr>
        <w:pStyle w:val="Prrafodelista"/>
        <w:numPr>
          <w:ilvl w:val="0"/>
          <w:numId w:val="9"/>
        </w:numPr>
        <w:rPr>
          <w:lang w:val="es-ES"/>
        </w:rPr>
      </w:pPr>
      <w:r w:rsidRPr="002E39EE">
        <w:rPr>
          <w:b/>
          <w:bCs/>
          <w:lang w:val="es-ES"/>
        </w:rPr>
        <w:t>Notificación de alerta #2:</w:t>
      </w:r>
      <w:r>
        <w:rPr>
          <w:lang w:val="es-ES"/>
        </w:rPr>
        <w:t xml:space="preserve"> En caso de que aparezca este mensaje al cambiar </w:t>
      </w:r>
      <w:r w:rsidR="002159A8" w:rsidRPr="00974B32">
        <w:rPr>
          <w:lang w:val="es-ES"/>
        </w:rPr>
        <w:t>de impresora</w:t>
      </w:r>
    </w:p>
    <w:p w14:paraId="3C51AB18" w14:textId="77777777" w:rsidR="00EE0DDB" w:rsidRDefault="00EE0DDB" w:rsidP="00EE0DDB">
      <w:pPr>
        <w:pStyle w:val="Prrafodelista"/>
        <w:rPr>
          <w:lang w:val="es-ES"/>
        </w:rPr>
      </w:pPr>
    </w:p>
    <w:p w14:paraId="241D8113" w14:textId="77777777" w:rsidR="00EE0DDB" w:rsidRDefault="00DF606D" w:rsidP="00EE0DDB">
      <w:pPr>
        <w:pStyle w:val="Prrafodelista"/>
        <w:rPr>
          <w:lang w:val="es-ES"/>
        </w:rPr>
      </w:pPr>
      <w:r>
        <w:rPr>
          <w:noProof/>
          <w:lang w:eastAsia="es-419"/>
        </w:rPr>
        <w:drawing>
          <wp:anchor distT="0" distB="0" distL="114300" distR="114300" simplePos="0" relativeHeight="251659264" behindDoc="1" locked="0" layoutInCell="1" allowOverlap="1" wp14:anchorId="154AC11B" wp14:editId="6FDA6BE7">
            <wp:simplePos x="0" y="0"/>
            <wp:positionH relativeFrom="margin">
              <wp:align>left</wp:align>
            </wp:positionH>
            <wp:positionV relativeFrom="paragraph">
              <wp:posOffset>49139</wp:posOffset>
            </wp:positionV>
            <wp:extent cx="5108331" cy="1696085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nn.jfif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0" t="21448" r="-1010" b="29806"/>
                    <a:stretch/>
                  </pic:blipFill>
                  <pic:spPr bwMode="auto">
                    <a:xfrm>
                      <a:off x="0" y="0"/>
                      <a:ext cx="5108331" cy="16960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ED8913" w14:textId="77777777" w:rsidR="00EE0DDB" w:rsidRDefault="00EE0DDB" w:rsidP="00EE0DDB">
      <w:pPr>
        <w:pStyle w:val="Prrafodelista"/>
        <w:rPr>
          <w:lang w:val="es-ES"/>
        </w:rPr>
      </w:pPr>
    </w:p>
    <w:p w14:paraId="25B06935" w14:textId="77777777" w:rsidR="00EE0DDB" w:rsidRPr="008C1BCA" w:rsidRDefault="00EE0DDB" w:rsidP="00EE0DDB">
      <w:pPr>
        <w:pStyle w:val="Prrafodelista"/>
        <w:rPr>
          <w:lang w:val="es-ES"/>
        </w:rPr>
      </w:pPr>
    </w:p>
    <w:p w14:paraId="7BC0DEC8" w14:textId="77777777" w:rsidR="008C1BCA" w:rsidRDefault="008C1BCA">
      <w:pPr>
        <w:rPr>
          <w:lang w:val="es-ES"/>
        </w:rPr>
      </w:pPr>
    </w:p>
    <w:p w14:paraId="312F9844" w14:textId="77777777" w:rsidR="00E65D2B" w:rsidRDefault="00E65D2B">
      <w:pPr>
        <w:rPr>
          <w:lang w:val="es-ES"/>
        </w:rPr>
      </w:pPr>
    </w:p>
    <w:p w14:paraId="09F13B0E" w14:textId="77777777" w:rsidR="00EE0DDB" w:rsidRDefault="00EE0DDB">
      <w:pPr>
        <w:rPr>
          <w:lang w:val="es-ES"/>
        </w:rPr>
      </w:pPr>
    </w:p>
    <w:p w14:paraId="06732D1B" w14:textId="77777777" w:rsidR="00974B32" w:rsidRDefault="00974B32">
      <w:pPr>
        <w:rPr>
          <w:lang w:val="es-ES"/>
        </w:rPr>
      </w:pPr>
    </w:p>
    <w:p w14:paraId="0B960DF3" w14:textId="515A2905" w:rsidR="00EE0DDB" w:rsidRDefault="00ED4CBF" w:rsidP="00ED4CBF">
      <w:pPr>
        <w:pStyle w:val="Prrafodelista"/>
        <w:numPr>
          <w:ilvl w:val="0"/>
          <w:numId w:val="9"/>
        </w:numPr>
        <w:rPr>
          <w:lang w:val="es-ES"/>
        </w:rPr>
      </w:pPr>
      <w:r w:rsidRPr="002E39EE">
        <w:rPr>
          <w:b/>
          <w:bCs/>
          <w:lang w:val="es-ES"/>
        </w:rPr>
        <w:t>Solución a la alerta 2:</w:t>
      </w:r>
      <w:r>
        <w:rPr>
          <w:lang w:val="es-ES"/>
        </w:rPr>
        <w:t xml:space="preserve"> Este mensaje indica que </w:t>
      </w:r>
      <w:r w:rsidR="00EE0DDB">
        <w:rPr>
          <w:lang w:val="es-ES"/>
        </w:rPr>
        <w:t>los registros de documentos en la memoria fiscal</w:t>
      </w:r>
      <w:r w:rsidR="002E39EE">
        <w:rPr>
          <w:lang w:val="es-ES"/>
        </w:rPr>
        <w:t xml:space="preserve"> ya fueron utilizados en memoria, por lo tanto, alerta que </w:t>
      </w:r>
      <w:r w:rsidR="00EE0DDB">
        <w:rPr>
          <w:lang w:val="es-ES"/>
        </w:rPr>
        <w:t xml:space="preserve">el sistema </w:t>
      </w:r>
      <w:r w:rsidR="002E39EE">
        <w:rPr>
          <w:lang w:val="es-ES"/>
        </w:rPr>
        <w:t xml:space="preserve">indica que se pueden duplicar la secuencia del documento dado que el equipo se encuentran 2 impresoras, debe darle clic en </w:t>
      </w:r>
      <w:r w:rsidR="002E39EE" w:rsidRPr="002E39EE">
        <w:rPr>
          <w:b/>
          <w:bCs/>
          <w:lang w:val="es-ES"/>
        </w:rPr>
        <w:t>Aceptar</w:t>
      </w:r>
      <w:r w:rsidR="002E39EE">
        <w:rPr>
          <w:lang w:val="es-ES"/>
        </w:rPr>
        <w:t xml:space="preserve"> y continuar con el proceso</w:t>
      </w:r>
      <w:r w:rsidR="00DF606D">
        <w:rPr>
          <w:lang w:val="es-ES"/>
        </w:rPr>
        <w:t>.</w:t>
      </w:r>
    </w:p>
    <w:p w14:paraId="16A1CC0B" w14:textId="77777777" w:rsidR="00DF606D" w:rsidRDefault="00DF606D" w:rsidP="002E39EE">
      <w:pPr>
        <w:spacing w:after="0" w:line="240" w:lineRule="auto"/>
        <w:rPr>
          <w:lang w:val="es-ES"/>
        </w:rPr>
      </w:pPr>
    </w:p>
    <w:p w14:paraId="581D6E47" w14:textId="3072D6FF" w:rsidR="00851378" w:rsidRDefault="002E39EE" w:rsidP="002E39EE">
      <w:pPr>
        <w:pStyle w:val="Prrafodelista"/>
        <w:numPr>
          <w:ilvl w:val="0"/>
          <w:numId w:val="10"/>
        </w:numPr>
        <w:rPr>
          <w:lang w:val="es-ES"/>
        </w:rPr>
      </w:pPr>
      <w:r>
        <w:rPr>
          <w:b/>
          <w:bCs/>
          <w:lang w:val="es-ES"/>
        </w:rPr>
        <w:t>Notificación de alerta</w:t>
      </w:r>
      <w:r w:rsidRPr="002E39EE">
        <w:rPr>
          <w:b/>
          <w:bCs/>
          <w:lang w:val="es-ES"/>
        </w:rPr>
        <w:t xml:space="preserve"> 3:</w:t>
      </w:r>
      <w:r>
        <w:rPr>
          <w:lang w:val="es-ES"/>
        </w:rPr>
        <w:t xml:space="preserve"> </w:t>
      </w:r>
      <w:r w:rsidR="00851378">
        <w:rPr>
          <w:lang w:val="es-ES"/>
        </w:rPr>
        <w:t xml:space="preserve">Si al </w:t>
      </w:r>
      <w:r w:rsidR="003F06AC">
        <w:rPr>
          <w:lang w:val="es-ES"/>
        </w:rPr>
        <w:t xml:space="preserve">facturar </w:t>
      </w:r>
      <w:r w:rsidR="00851378">
        <w:rPr>
          <w:lang w:val="es-ES"/>
        </w:rPr>
        <w:t>te aparece este aviso:</w:t>
      </w:r>
    </w:p>
    <w:p w14:paraId="7C1C810A" w14:textId="77777777" w:rsidR="00851378" w:rsidRDefault="00DF606D" w:rsidP="00851378">
      <w:pPr>
        <w:pStyle w:val="Prrafodelista"/>
        <w:rPr>
          <w:lang w:val="es-ES"/>
        </w:rPr>
      </w:pPr>
      <w:r>
        <w:rPr>
          <w:noProof/>
          <w:lang w:eastAsia="es-419"/>
        </w:rPr>
        <w:drawing>
          <wp:anchor distT="0" distB="0" distL="114300" distR="114300" simplePos="0" relativeHeight="251660288" behindDoc="0" locked="0" layoutInCell="1" allowOverlap="1" wp14:anchorId="5411AA0D" wp14:editId="44B5A3D7">
            <wp:simplePos x="0" y="0"/>
            <wp:positionH relativeFrom="margin">
              <wp:align>left</wp:align>
            </wp:positionH>
            <wp:positionV relativeFrom="paragraph">
              <wp:posOffset>146978</wp:posOffset>
            </wp:positionV>
            <wp:extent cx="5134708" cy="1564579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mmm.jfif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09" t="13232" r="3284" b="23946"/>
                    <a:stretch/>
                  </pic:blipFill>
                  <pic:spPr bwMode="auto">
                    <a:xfrm>
                      <a:off x="0" y="0"/>
                      <a:ext cx="5134708" cy="156457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8F685F" w14:textId="77777777" w:rsidR="00851378" w:rsidRDefault="00851378" w:rsidP="00851378">
      <w:pPr>
        <w:pStyle w:val="Prrafodelista"/>
        <w:rPr>
          <w:lang w:val="es-ES"/>
        </w:rPr>
      </w:pPr>
    </w:p>
    <w:p w14:paraId="54A3FB92" w14:textId="77777777" w:rsidR="00851378" w:rsidRDefault="00851378" w:rsidP="00851378">
      <w:pPr>
        <w:pStyle w:val="Prrafodelista"/>
        <w:rPr>
          <w:lang w:val="es-ES"/>
        </w:rPr>
      </w:pPr>
    </w:p>
    <w:p w14:paraId="31F70202" w14:textId="77777777" w:rsidR="00851378" w:rsidRDefault="00851378" w:rsidP="00851378">
      <w:pPr>
        <w:pStyle w:val="Prrafodelista"/>
        <w:rPr>
          <w:lang w:val="es-ES"/>
        </w:rPr>
      </w:pPr>
    </w:p>
    <w:p w14:paraId="6C14C4C4" w14:textId="77777777" w:rsidR="00851378" w:rsidRDefault="00851378" w:rsidP="00851378">
      <w:pPr>
        <w:pStyle w:val="Prrafodelista"/>
        <w:rPr>
          <w:lang w:val="es-ES"/>
        </w:rPr>
      </w:pPr>
    </w:p>
    <w:p w14:paraId="73CD7C53" w14:textId="77777777" w:rsidR="00DF606D" w:rsidRDefault="00DF606D" w:rsidP="00DF606D">
      <w:pPr>
        <w:pStyle w:val="Prrafodelista"/>
        <w:rPr>
          <w:lang w:val="es-ES"/>
        </w:rPr>
      </w:pPr>
    </w:p>
    <w:p w14:paraId="2D27765D" w14:textId="77777777" w:rsidR="00DF606D" w:rsidRPr="00DF606D" w:rsidRDefault="00DF606D" w:rsidP="00DF606D">
      <w:pPr>
        <w:pStyle w:val="Prrafodelista"/>
        <w:rPr>
          <w:lang w:val="es-ES"/>
        </w:rPr>
      </w:pPr>
    </w:p>
    <w:p w14:paraId="5DF48B26" w14:textId="77777777" w:rsidR="00742246" w:rsidRDefault="00742246" w:rsidP="00742246">
      <w:pPr>
        <w:pStyle w:val="Prrafodelista"/>
        <w:rPr>
          <w:lang w:val="es-ES"/>
        </w:rPr>
      </w:pPr>
    </w:p>
    <w:p w14:paraId="098B27F2" w14:textId="77777777" w:rsidR="00742246" w:rsidRDefault="00742246" w:rsidP="00742246">
      <w:pPr>
        <w:pStyle w:val="Prrafodelista"/>
        <w:rPr>
          <w:lang w:val="es-ES"/>
        </w:rPr>
      </w:pPr>
    </w:p>
    <w:p w14:paraId="3A881B0C" w14:textId="77777777" w:rsidR="00742246" w:rsidRDefault="00742246" w:rsidP="00742246">
      <w:pPr>
        <w:pStyle w:val="Prrafodelista"/>
        <w:rPr>
          <w:lang w:val="es-ES"/>
        </w:rPr>
      </w:pPr>
    </w:p>
    <w:p w14:paraId="128274AD" w14:textId="76317E98" w:rsidR="00EE0DDB" w:rsidRDefault="002E39EE" w:rsidP="002E39EE">
      <w:pPr>
        <w:pStyle w:val="Prrafodelista"/>
        <w:numPr>
          <w:ilvl w:val="0"/>
          <w:numId w:val="11"/>
        </w:numPr>
        <w:rPr>
          <w:lang w:val="es-ES"/>
        </w:rPr>
      </w:pPr>
      <w:bookmarkStart w:id="1" w:name="_Hlk174032824"/>
      <w:r w:rsidRPr="002E39EE">
        <w:rPr>
          <w:b/>
          <w:bCs/>
          <w:lang w:val="es-ES"/>
        </w:rPr>
        <w:t>Solución a la alerta #3:</w:t>
      </w:r>
      <w:r>
        <w:rPr>
          <w:lang w:val="es-ES"/>
        </w:rPr>
        <w:t xml:space="preserve">  </w:t>
      </w:r>
      <w:bookmarkEnd w:id="1"/>
      <w:r w:rsidR="00851378">
        <w:rPr>
          <w:lang w:val="es-ES"/>
        </w:rPr>
        <w:t xml:space="preserve">la impresora </w:t>
      </w:r>
      <w:r w:rsidR="003F06AC">
        <w:rPr>
          <w:lang w:val="es-ES"/>
        </w:rPr>
        <w:t xml:space="preserve">te va a hacer una anulación por su estándar de IVA (va a aparecer un aviso indicando que el IVA no está programado) antes de comunicarte con </w:t>
      </w:r>
      <w:r w:rsidR="003F06AC" w:rsidRPr="002E39EE">
        <w:rPr>
          <w:b/>
          <w:bCs/>
          <w:lang w:val="es-ES"/>
        </w:rPr>
        <w:t>SISTEMAS</w:t>
      </w:r>
      <w:r w:rsidR="003F06AC">
        <w:rPr>
          <w:lang w:val="es-ES"/>
        </w:rPr>
        <w:t xml:space="preserve"> tiene que reportarlo con </w:t>
      </w:r>
      <w:r w:rsidR="003F06AC" w:rsidRPr="002E39EE">
        <w:rPr>
          <w:b/>
          <w:bCs/>
          <w:lang w:val="es-ES"/>
        </w:rPr>
        <w:t>COMPRAS</w:t>
      </w:r>
      <w:r>
        <w:rPr>
          <w:lang w:val="es-ES"/>
        </w:rPr>
        <w:t>, para poder solucionarlo.</w:t>
      </w:r>
    </w:p>
    <w:p w14:paraId="31C2D81B" w14:textId="0082AF36" w:rsidR="00026D0F" w:rsidRDefault="00026D0F" w:rsidP="00DF606D">
      <w:pPr>
        <w:pStyle w:val="Prrafodelista"/>
        <w:rPr>
          <w:lang w:val="es-ES"/>
        </w:rPr>
      </w:pPr>
      <w:r>
        <w:rPr>
          <w:lang w:val="es-ES"/>
        </w:rPr>
        <w:br w:type="page"/>
      </w:r>
    </w:p>
    <w:p w14:paraId="065E123E" w14:textId="48063DCB" w:rsidR="00742246" w:rsidRPr="00974B32" w:rsidRDefault="001C62C1" w:rsidP="00974B32">
      <w:pPr>
        <w:pStyle w:val="Prrafodelista"/>
        <w:numPr>
          <w:ilvl w:val="0"/>
          <w:numId w:val="3"/>
        </w:numPr>
        <w:rPr>
          <w:lang w:val="es-ES"/>
        </w:rPr>
      </w:pPr>
      <w:r w:rsidRPr="001C62C1">
        <w:rPr>
          <w:b/>
          <w:bCs/>
          <w:lang w:val="es-ES"/>
        </w:rPr>
        <w:lastRenderedPageBreak/>
        <w:t>Notificación de alerta #4:</w:t>
      </w:r>
      <w:r>
        <w:rPr>
          <w:lang w:val="es-ES"/>
        </w:rPr>
        <w:t xml:space="preserve"> </w:t>
      </w:r>
      <w:r w:rsidR="00742246" w:rsidRPr="00974B32">
        <w:rPr>
          <w:lang w:val="es-ES"/>
        </w:rPr>
        <w:t>Si al intentar abrir el POS te aparece este aviso</w:t>
      </w:r>
      <w:r>
        <w:rPr>
          <w:lang w:val="es-ES"/>
        </w:rPr>
        <w:t xml:space="preserve"> debe hacer los siguiente</w:t>
      </w:r>
    </w:p>
    <w:p w14:paraId="61EE8DEB" w14:textId="7D3F260F" w:rsidR="00742246" w:rsidRPr="00742246" w:rsidRDefault="001C62C1" w:rsidP="00742246">
      <w:pPr>
        <w:pStyle w:val="Prrafodelista"/>
        <w:rPr>
          <w:lang w:val="es-ES"/>
        </w:rPr>
      </w:pPr>
      <w:r>
        <w:rPr>
          <w:noProof/>
          <w:lang w:eastAsia="es-419"/>
        </w:rPr>
        <w:drawing>
          <wp:anchor distT="0" distB="0" distL="114300" distR="114300" simplePos="0" relativeHeight="251661312" behindDoc="1" locked="0" layoutInCell="1" allowOverlap="1" wp14:anchorId="075B5742" wp14:editId="7AA40FAC">
            <wp:simplePos x="0" y="0"/>
            <wp:positionH relativeFrom="margin">
              <wp:align>left</wp:align>
            </wp:positionH>
            <wp:positionV relativeFrom="paragraph">
              <wp:posOffset>78105</wp:posOffset>
            </wp:positionV>
            <wp:extent cx="5249008" cy="1538536"/>
            <wp:effectExtent l="0" t="0" r="0" b="508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2222.jfif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49008" cy="15385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C74F75" w14:textId="77777777" w:rsidR="00742246" w:rsidRPr="00742246" w:rsidRDefault="00742246" w:rsidP="00742246">
      <w:pPr>
        <w:pStyle w:val="Prrafodelista"/>
        <w:rPr>
          <w:lang w:val="es-ES"/>
        </w:rPr>
      </w:pPr>
    </w:p>
    <w:p w14:paraId="5440023C" w14:textId="0D512683" w:rsidR="00DF606D" w:rsidRDefault="00DF606D" w:rsidP="00DF606D">
      <w:pPr>
        <w:pStyle w:val="Prrafodelista"/>
        <w:rPr>
          <w:lang w:val="es-ES"/>
        </w:rPr>
      </w:pPr>
    </w:p>
    <w:p w14:paraId="36A2A39F" w14:textId="77777777" w:rsidR="00974B32" w:rsidRDefault="001E272F" w:rsidP="001E272F">
      <w:pPr>
        <w:tabs>
          <w:tab w:val="left" w:pos="3212"/>
        </w:tabs>
        <w:rPr>
          <w:lang w:val="es-ES"/>
        </w:rPr>
      </w:pPr>
      <w:r>
        <w:rPr>
          <w:lang w:val="es-ES"/>
        </w:rPr>
        <w:tab/>
      </w:r>
    </w:p>
    <w:p w14:paraId="186BCCDA" w14:textId="77777777" w:rsidR="00974B32" w:rsidRDefault="00974B32" w:rsidP="00742246">
      <w:pPr>
        <w:rPr>
          <w:lang w:val="es-ES"/>
        </w:rPr>
      </w:pPr>
    </w:p>
    <w:p w14:paraId="7A9E829C" w14:textId="77777777" w:rsidR="00974B32" w:rsidRDefault="00974B32" w:rsidP="00742246">
      <w:pPr>
        <w:rPr>
          <w:lang w:val="es-ES"/>
        </w:rPr>
      </w:pPr>
    </w:p>
    <w:p w14:paraId="2E059C73" w14:textId="77777777" w:rsidR="00974B32" w:rsidRDefault="00974B32" w:rsidP="00742246">
      <w:pPr>
        <w:rPr>
          <w:lang w:val="es-ES"/>
        </w:rPr>
      </w:pPr>
    </w:p>
    <w:p w14:paraId="72228207" w14:textId="568E1F5B" w:rsidR="001C62C1" w:rsidRDefault="001C62C1" w:rsidP="001C62C1">
      <w:pPr>
        <w:pStyle w:val="Prrafodelista"/>
        <w:numPr>
          <w:ilvl w:val="0"/>
          <w:numId w:val="16"/>
        </w:numPr>
        <w:rPr>
          <w:lang w:val="es-ES"/>
        </w:rPr>
      </w:pPr>
      <w:r w:rsidRPr="001C62C1">
        <w:rPr>
          <w:b/>
          <w:bCs/>
          <w:lang w:val="es-ES"/>
        </w:rPr>
        <w:t>Solución a la alerta #</w:t>
      </w:r>
      <w:r>
        <w:rPr>
          <w:b/>
          <w:bCs/>
          <w:lang w:val="es-ES"/>
        </w:rPr>
        <w:t>4</w:t>
      </w:r>
      <w:r w:rsidRPr="001C62C1">
        <w:rPr>
          <w:b/>
          <w:bCs/>
          <w:lang w:val="es-ES"/>
        </w:rPr>
        <w:t>:</w:t>
      </w:r>
      <w:r w:rsidRPr="001C62C1">
        <w:rPr>
          <w:lang w:val="es-ES"/>
        </w:rPr>
        <w:t xml:space="preserve">  </w:t>
      </w:r>
      <w:r w:rsidR="00742246" w:rsidRPr="001C62C1">
        <w:rPr>
          <w:lang w:val="es-ES"/>
        </w:rPr>
        <w:t xml:space="preserve">Proceder a realizar </w:t>
      </w:r>
      <w:r>
        <w:rPr>
          <w:lang w:val="es-ES"/>
        </w:rPr>
        <w:t>los siguientes pasos:</w:t>
      </w:r>
    </w:p>
    <w:p w14:paraId="7E288B1D" w14:textId="6C30352B" w:rsidR="001C62C1" w:rsidRDefault="001C62C1" w:rsidP="001C62C1">
      <w:pPr>
        <w:pStyle w:val="Prrafodelista"/>
        <w:ind w:left="1440"/>
        <w:rPr>
          <w:lang w:val="es-ES"/>
        </w:rPr>
      </w:pPr>
      <w:r>
        <w:rPr>
          <w:b/>
          <w:bCs/>
          <w:lang w:val="es-ES"/>
        </w:rPr>
        <w:t>Paso 1:</w:t>
      </w:r>
      <w:r>
        <w:rPr>
          <w:lang w:val="es-ES"/>
        </w:rPr>
        <w:t xml:space="preserve"> Verificar que </w:t>
      </w:r>
      <w:r w:rsidR="009A33C7" w:rsidRPr="001C62C1">
        <w:rPr>
          <w:lang w:val="es-ES"/>
        </w:rPr>
        <w:t>la conexión de</w:t>
      </w:r>
      <w:r w:rsidR="009A33C7">
        <w:rPr>
          <w:lang w:val="es-ES"/>
        </w:rPr>
        <w:t xml:space="preserve"> los </w:t>
      </w:r>
      <w:r w:rsidR="009A33C7" w:rsidRPr="001C62C1">
        <w:rPr>
          <w:lang w:val="es-ES"/>
        </w:rPr>
        <w:t>cables</w:t>
      </w:r>
      <w:r w:rsidR="009A33C7">
        <w:rPr>
          <w:lang w:val="es-ES"/>
        </w:rPr>
        <w:t xml:space="preserve"> de poder</w:t>
      </w:r>
      <w:r w:rsidR="009A33C7" w:rsidRPr="001C62C1">
        <w:rPr>
          <w:lang w:val="es-ES"/>
        </w:rPr>
        <w:t xml:space="preserve"> de la impresora </w:t>
      </w:r>
      <w:r w:rsidR="009A33C7">
        <w:rPr>
          <w:lang w:val="es-ES"/>
        </w:rPr>
        <w:t>se encuentre</w:t>
      </w:r>
      <w:r>
        <w:rPr>
          <w:lang w:val="es-ES"/>
        </w:rPr>
        <w:t xml:space="preserve"> conectado y en buen estado e intente encender la impresora</w:t>
      </w:r>
      <w:r w:rsidR="00742246" w:rsidRPr="001C62C1">
        <w:rPr>
          <w:lang w:val="es-ES"/>
        </w:rPr>
        <w:t>.</w:t>
      </w:r>
    </w:p>
    <w:p w14:paraId="5337CDEF" w14:textId="5CD791E6" w:rsidR="001C62C1" w:rsidRDefault="001C62C1" w:rsidP="001C62C1">
      <w:pPr>
        <w:pStyle w:val="Prrafodelista"/>
        <w:ind w:left="1416"/>
        <w:rPr>
          <w:lang w:val="es-ES"/>
        </w:rPr>
      </w:pPr>
      <w:r w:rsidRPr="001C62C1">
        <w:rPr>
          <w:b/>
          <w:bCs/>
          <w:lang w:val="es-ES"/>
        </w:rPr>
        <w:t>Paso 2:</w:t>
      </w:r>
      <w:r>
        <w:rPr>
          <w:lang w:val="es-ES"/>
        </w:rPr>
        <w:t xml:space="preserve"> Cambiar el puerto USB que se encuentra conectado a</w:t>
      </w:r>
      <w:r w:rsidR="003C6930">
        <w:rPr>
          <w:lang w:val="es-ES"/>
        </w:rPr>
        <w:t xml:space="preserve"> </w:t>
      </w:r>
      <w:r>
        <w:rPr>
          <w:lang w:val="es-ES"/>
        </w:rPr>
        <w:t>l</w:t>
      </w:r>
      <w:r w:rsidR="003C6930">
        <w:rPr>
          <w:lang w:val="es-ES"/>
        </w:rPr>
        <w:t>a</w:t>
      </w:r>
      <w:r>
        <w:rPr>
          <w:lang w:val="es-ES"/>
        </w:rPr>
        <w:t xml:space="preserve"> </w:t>
      </w:r>
      <w:r w:rsidR="009A33C7">
        <w:rPr>
          <w:lang w:val="es-ES"/>
        </w:rPr>
        <w:t>impresora</w:t>
      </w:r>
      <w:r>
        <w:rPr>
          <w:lang w:val="es-ES"/>
        </w:rPr>
        <w:t xml:space="preserve"> a ver si se corrige la falla, </w:t>
      </w:r>
      <w:r w:rsidR="009A33C7">
        <w:rPr>
          <w:lang w:val="es-ES"/>
        </w:rPr>
        <w:t>en caso de que</w:t>
      </w:r>
      <w:r>
        <w:rPr>
          <w:lang w:val="es-ES"/>
        </w:rPr>
        <w:t xml:space="preserve"> la falla persista,</w:t>
      </w:r>
    </w:p>
    <w:p w14:paraId="150E5525" w14:textId="77777777" w:rsidR="001C62C1" w:rsidRDefault="001C62C1" w:rsidP="001C62C1">
      <w:pPr>
        <w:pStyle w:val="Prrafodelista"/>
        <w:ind w:left="1416"/>
        <w:rPr>
          <w:lang w:val="es-ES"/>
        </w:rPr>
      </w:pPr>
      <w:r>
        <w:rPr>
          <w:b/>
          <w:bCs/>
          <w:lang w:val="es-ES"/>
        </w:rPr>
        <w:t>Paso 3:</w:t>
      </w:r>
      <w:r>
        <w:rPr>
          <w:lang w:val="es-ES"/>
        </w:rPr>
        <w:t xml:space="preserve"> Realice la solicitud de apoyo al área de Tecnología de la Información a través del Sistema de Ticket HelpDesk </w:t>
      </w:r>
    </w:p>
    <w:p w14:paraId="537A312A" w14:textId="10DAA976" w:rsidR="00DF606D" w:rsidRPr="00026D0F" w:rsidRDefault="001C62C1" w:rsidP="00026D0F">
      <w:pPr>
        <w:rPr>
          <w:b/>
          <w:bCs/>
          <w:lang w:val="es-ES"/>
        </w:rPr>
      </w:pPr>
      <w:r w:rsidRPr="001C62C1">
        <w:rPr>
          <w:b/>
          <w:bCs/>
          <w:lang w:val="es-ES"/>
        </w:rPr>
        <w:t xml:space="preserve">Es importante que si al momento de </w:t>
      </w:r>
      <w:r w:rsidR="00560827" w:rsidRPr="001C62C1">
        <w:rPr>
          <w:b/>
          <w:bCs/>
          <w:lang w:val="es-ES"/>
        </w:rPr>
        <w:t>imprimir la factura</w:t>
      </w:r>
      <w:r w:rsidRPr="001C62C1">
        <w:rPr>
          <w:b/>
          <w:bCs/>
          <w:lang w:val="es-ES"/>
        </w:rPr>
        <w:t>,</w:t>
      </w:r>
      <w:r w:rsidR="00560827" w:rsidRPr="001C62C1">
        <w:rPr>
          <w:b/>
          <w:bCs/>
          <w:lang w:val="es-ES"/>
        </w:rPr>
        <w:t xml:space="preserve"> el papel sale </w:t>
      </w:r>
      <w:r w:rsidRPr="001C62C1">
        <w:rPr>
          <w:b/>
          <w:bCs/>
          <w:lang w:val="es-ES"/>
        </w:rPr>
        <w:t>incorrecto (Arrugado, roto o cualquier otro tipo de inconveniente)</w:t>
      </w:r>
      <w:r>
        <w:rPr>
          <w:b/>
          <w:bCs/>
          <w:lang w:val="es-ES"/>
        </w:rPr>
        <w:t>,</w:t>
      </w:r>
      <w:r w:rsidR="00560827" w:rsidRPr="001C62C1">
        <w:rPr>
          <w:b/>
          <w:bCs/>
          <w:lang w:val="es-ES"/>
        </w:rPr>
        <w:t xml:space="preserve"> favor colocar el rollo de forma</w:t>
      </w:r>
      <w:r w:rsidRPr="001C62C1">
        <w:rPr>
          <w:b/>
          <w:bCs/>
          <w:lang w:val="es-ES"/>
        </w:rPr>
        <w:t xml:space="preserve"> </w:t>
      </w:r>
      <w:r w:rsidR="00B93B94" w:rsidRPr="001C62C1">
        <w:rPr>
          <w:b/>
          <w:bCs/>
          <w:lang w:val="es-ES"/>
        </w:rPr>
        <w:t>adecuada</w:t>
      </w:r>
      <w:r w:rsidRPr="001C62C1">
        <w:rPr>
          <w:b/>
          <w:bCs/>
          <w:lang w:val="es-ES"/>
        </w:rPr>
        <w:t>.</w:t>
      </w:r>
    </w:p>
    <w:p w14:paraId="1E83937A" w14:textId="51036A92" w:rsidR="002E39EE" w:rsidRPr="002B6D96" w:rsidRDefault="002E39EE" w:rsidP="002B6D96">
      <w:pPr>
        <w:rPr>
          <w:b/>
          <w:sz w:val="32"/>
          <w:szCs w:val="32"/>
          <w:lang w:val="es-ES"/>
        </w:rPr>
      </w:pPr>
      <w:r w:rsidRPr="002B6D96">
        <w:rPr>
          <w:b/>
          <w:sz w:val="32"/>
          <w:szCs w:val="32"/>
          <w:lang w:val="es-ES"/>
        </w:rPr>
        <w:t xml:space="preserve">Reimpresión de reporte </w:t>
      </w:r>
      <w:r w:rsidR="002B6D96" w:rsidRPr="002B6D96">
        <w:rPr>
          <w:b/>
          <w:sz w:val="32"/>
          <w:szCs w:val="32"/>
          <w:lang w:val="es-ES"/>
        </w:rPr>
        <w:t>X y/o Z</w:t>
      </w:r>
    </w:p>
    <w:p w14:paraId="1B77BA09" w14:textId="210EBC5D" w:rsidR="003F06AC" w:rsidRPr="00026D0F" w:rsidRDefault="002E39EE" w:rsidP="00026D0F">
      <w:pPr>
        <w:rPr>
          <w:lang w:val="es-ES"/>
        </w:rPr>
      </w:pPr>
      <w:r w:rsidRPr="002E39EE">
        <w:rPr>
          <w:lang w:val="es-ES"/>
        </w:rPr>
        <w:t xml:space="preserve">Para hacer </w:t>
      </w:r>
      <w:r w:rsidR="002B6D96">
        <w:rPr>
          <w:lang w:val="es-ES"/>
        </w:rPr>
        <w:t xml:space="preserve">la </w:t>
      </w:r>
      <w:r w:rsidRPr="002E39EE">
        <w:rPr>
          <w:lang w:val="es-ES"/>
        </w:rPr>
        <w:t>reimpresión de un reporte correspondiente a la impresora fiscal (reporte X, reporte Z) los equipos cuentan con un fiscalizador</w:t>
      </w:r>
      <w:r w:rsidR="002B6D96">
        <w:rPr>
          <w:lang w:val="es-ES"/>
        </w:rPr>
        <w:t>, donde podrá</w:t>
      </w:r>
      <w:r w:rsidRPr="002E39EE">
        <w:rPr>
          <w:lang w:val="es-ES"/>
        </w:rPr>
        <w:t xml:space="preserve"> realizar la reimpresión, en caso de no contar con el fiscalizador favor comunicarse </w:t>
      </w:r>
      <w:r w:rsidR="002B6D96">
        <w:rPr>
          <w:lang w:val="es-ES"/>
        </w:rPr>
        <w:t>a través del sistema de ticket Help</w:t>
      </w:r>
      <w:r w:rsidR="00026D0F">
        <w:rPr>
          <w:lang w:val="es-ES"/>
        </w:rPr>
        <w:t>D</w:t>
      </w:r>
      <w:r w:rsidR="002B6D96">
        <w:rPr>
          <w:lang w:val="es-ES"/>
        </w:rPr>
        <w:t xml:space="preserve">esk, </w:t>
      </w:r>
      <w:r w:rsidRPr="002E39EE">
        <w:rPr>
          <w:lang w:val="es-ES"/>
        </w:rPr>
        <w:t>para facilitarle el fiscalizador.</w:t>
      </w:r>
    </w:p>
    <w:p w14:paraId="5B28BDD7" w14:textId="77777777" w:rsidR="003F06AC" w:rsidRDefault="00827C90" w:rsidP="003F06AC">
      <w:pPr>
        <w:rPr>
          <w:b/>
          <w:sz w:val="32"/>
          <w:szCs w:val="32"/>
          <w:lang w:val="es-ES"/>
        </w:rPr>
      </w:pPr>
      <w:r w:rsidRPr="00827C90">
        <w:rPr>
          <w:b/>
          <w:sz w:val="32"/>
          <w:szCs w:val="32"/>
          <w:lang w:val="es-ES"/>
        </w:rPr>
        <w:t xml:space="preserve">Casos de la balanza </w:t>
      </w:r>
    </w:p>
    <w:p w14:paraId="537488FC" w14:textId="578642B0" w:rsidR="002B6D96" w:rsidRDefault="00827C90" w:rsidP="00827C90">
      <w:pPr>
        <w:pStyle w:val="Prrafodelista"/>
        <w:numPr>
          <w:ilvl w:val="0"/>
          <w:numId w:val="5"/>
        </w:numPr>
        <w:rPr>
          <w:lang w:val="es-ES"/>
        </w:rPr>
      </w:pPr>
      <w:r>
        <w:rPr>
          <w:lang w:val="es-ES"/>
        </w:rPr>
        <w:t xml:space="preserve">Si el peso presenta </w:t>
      </w:r>
      <w:r w:rsidR="002B6D96">
        <w:rPr>
          <w:lang w:val="es-ES"/>
        </w:rPr>
        <w:t xml:space="preserve">los </w:t>
      </w:r>
      <w:r w:rsidR="001C62C1">
        <w:rPr>
          <w:lang w:val="es-ES"/>
        </w:rPr>
        <w:t>siguientes inconvenientes</w:t>
      </w:r>
      <w:r w:rsidR="002B6D96">
        <w:rPr>
          <w:lang w:val="es-ES"/>
        </w:rPr>
        <w:t xml:space="preserve">: </w:t>
      </w:r>
    </w:p>
    <w:p w14:paraId="692943D1" w14:textId="092ACA46" w:rsidR="002B6D96" w:rsidRDefault="002B6D96" w:rsidP="002B6D96">
      <w:pPr>
        <w:ind w:left="1080"/>
        <w:rPr>
          <w:lang w:val="es-ES"/>
        </w:rPr>
      </w:pPr>
      <w:r w:rsidRPr="002B6D96">
        <w:rPr>
          <w:b/>
          <w:bCs/>
          <w:lang w:val="es-ES"/>
        </w:rPr>
        <w:t>Caso 1:</w:t>
      </w:r>
      <w:r>
        <w:rPr>
          <w:lang w:val="es-ES"/>
        </w:rPr>
        <w:t xml:space="preserve"> P</w:t>
      </w:r>
      <w:r w:rsidR="00827C90" w:rsidRPr="002B6D96">
        <w:rPr>
          <w:lang w:val="es-ES"/>
        </w:rPr>
        <w:t xml:space="preserve">roblemas </w:t>
      </w:r>
      <w:r>
        <w:rPr>
          <w:lang w:val="es-ES"/>
        </w:rPr>
        <w:t xml:space="preserve">relacionados que no </w:t>
      </w:r>
      <w:r w:rsidR="001C62C1">
        <w:rPr>
          <w:lang w:val="es-ES"/>
        </w:rPr>
        <w:t>registra</w:t>
      </w:r>
      <w:r>
        <w:rPr>
          <w:lang w:val="es-ES"/>
        </w:rPr>
        <w:t xml:space="preserve"> el peso de los productos</w:t>
      </w:r>
      <w:r w:rsidR="00827C90" w:rsidRPr="002B6D96">
        <w:rPr>
          <w:lang w:val="es-ES"/>
        </w:rPr>
        <w:t xml:space="preserve"> de manera automática</w:t>
      </w:r>
      <w:r>
        <w:rPr>
          <w:lang w:val="es-ES"/>
        </w:rPr>
        <w:t xml:space="preserve"> debe seguir los </w:t>
      </w:r>
      <w:r w:rsidR="001C62C1">
        <w:rPr>
          <w:lang w:val="es-ES"/>
        </w:rPr>
        <w:t>siguientes pasos</w:t>
      </w:r>
      <w:r>
        <w:rPr>
          <w:lang w:val="es-ES"/>
        </w:rPr>
        <w:t>:</w:t>
      </w:r>
    </w:p>
    <w:p w14:paraId="66C1A317" w14:textId="1723D0B4" w:rsidR="002B6D96" w:rsidRDefault="002B6D96" w:rsidP="002B6D96">
      <w:pPr>
        <w:pStyle w:val="Prrafodelista"/>
        <w:numPr>
          <w:ilvl w:val="0"/>
          <w:numId w:val="12"/>
        </w:numPr>
        <w:rPr>
          <w:lang w:val="es-ES"/>
        </w:rPr>
      </w:pPr>
      <w:r w:rsidRPr="002B6D96">
        <w:rPr>
          <w:lang w:val="es-ES"/>
        </w:rPr>
        <w:t>V</w:t>
      </w:r>
      <w:r w:rsidR="00974B32" w:rsidRPr="002B6D96">
        <w:rPr>
          <w:lang w:val="es-ES"/>
        </w:rPr>
        <w:t>erificar que el cable esté conectado correctamente</w:t>
      </w:r>
      <w:r>
        <w:rPr>
          <w:lang w:val="es-ES"/>
        </w:rPr>
        <w:t>.</w:t>
      </w:r>
    </w:p>
    <w:p w14:paraId="7444DE0F" w14:textId="77777777" w:rsidR="002B6D96" w:rsidRDefault="002B6D96" w:rsidP="002B6D96">
      <w:pPr>
        <w:pStyle w:val="Prrafodelista"/>
        <w:numPr>
          <w:ilvl w:val="0"/>
          <w:numId w:val="12"/>
        </w:numPr>
        <w:rPr>
          <w:lang w:val="es-ES"/>
        </w:rPr>
      </w:pPr>
      <w:r>
        <w:rPr>
          <w:lang w:val="es-ES"/>
        </w:rPr>
        <w:t>Asegurarse</w:t>
      </w:r>
      <w:r w:rsidR="00827C90" w:rsidRPr="002B6D96">
        <w:rPr>
          <w:lang w:val="es-ES"/>
        </w:rPr>
        <w:t xml:space="preserve"> que el peso se encuentre en el modo 5, </w:t>
      </w:r>
    </w:p>
    <w:p w14:paraId="16C25604" w14:textId="6D4D3A48" w:rsidR="002B6D96" w:rsidRPr="002B6D96" w:rsidRDefault="00827C90" w:rsidP="002B6D96">
      <w:pPr>
        <w:pStyle w:val="Prrafodelista"/>
        <w:numPr>
          <w:ilvl w:val="1"/>
          <w:numId w:val="13"/>
        </w:numPr>
        <w:rPr>
          <w:lang w:val="es-ES"/>
        </w:rPr>
      </w:pPr>
      <w:r w:rsidRPr="002B6D96">
        <w:rPr>
          <w:lang w:val="es-ES"/>
        </w:rPr>
        <w:t xml:space="preserve">lo puedes hacer apagando el peso y antes que encienda totalmente pulsar 3 veces la letra </w:t>
      </w:r>
      <w:r w:rsidRPr="002B6D96">
        <w:rPr>
          <w:b/>
          <w:lang w:val="es-ES"/>
        </w:rPr>
        <w:t xml:space="preserve">M </w:t>
      </w:r>
      <w:r w:rsidRPr="002B6D96">
        <w:rPr>
          <w:lang w:val="es-ES"/>
        </w:rPr>
        <w:t>y</w:t>
      </w:r>
      <w:r w:rsidR="00974B32" w:rsidRPr="002B6D96">
        <w:rPr>
          <w:lang w:val="es-ES"/>
        </w:rPr>
        <w:t xml:space="preserve"> luego</w:t>
      </w:r>
      <w:r w:rsidRPr="002B6D96">
        <w:rPr>
          <w:lang w:val="es-ES"/>
        </w:rPr>
        <w:t xml:space="preserve"> colocarlo en el </w:t>
      </w:r>
      <w:r w:rsidR="00974B32" w:rsidRPr="002B6D96">
        <w:rPr>
          <w:lang w:val="es-ES"/>
        </w:rPr>
        <w:t>número</w:t>
      </w:r>
      <w:r w:rsidRPr="002B6D96">
        <w:rPr>
          <w:lang w:val="es-ES"/>
        </w:rPr>
        <w:t xml:space="preserve"> 5 y</w:t>
      </w:r>
      <w:r>
        <w:t xml:space="preserve"> darle de nuevo a la letra </w:t>
      </w:r>
      <w:r w:rsidRPr="002B6D96">
        <w:rPr>
          <w:b/>
        </w:rPr>
        <w:t xml:space="preserve">M </w:t>
      </w:r>
      <w:r>
        <w:t xml:space="preserve">dos veces para </w:t>
      </w:r>
      <w:r w:rsidR="00974B32">
        <w:t>así</w:t>
      </w:r>
      <w:r>
        <w:t xml:space="preserve"> terminar el procedimiento</w:t>
      </w:r>
      <w:r w:rsidR="002B6D96">
        <w:t>.</w:t>
      </w:r>
    </w:p>
    <w:p w14:paraId="5592DC76" w14:textId="63B2FD3C" w:rsidR="00827C90" w:rsidRPr="00026D0F" w:rsidRDefault="002B6D96" w:rsidP="002B6D96">
      <w:pPr>
        <w:pStyle w:val="Prrafodelista"/>
        <w:numPr>
          <w:ilvl w:val="0"/>
          <w:numId w:val="12"/>
        </w:numPr>
        <w:rPr>
          <w:lang w:val="es-ES"/>
        </w:rPr>
      </w:pPr>
      <w:r>
        <w:t>R</w:t>
      </w:r>
      <w:r w:rsidR="00827C90">
        <w:t xml:space="preserve">einiciar el equipo, </w:t>
      </w:r>
      <w:r>
        <w:t>Si persiste la falla,</w:t>
      </w:r>
      <w:r w:rsidR="00974B32">
        <w:t xml:space="preserve"> puedes comunicarte con el área de </w:t>
      </w:r>
      <w:r>
        <w:t>Tecnología de la Información, enviando la solicitud a través del sistema de ticket Help</w:t>
      </w:r>
      <w:r w:rsidR="001C62C1">
        <w:t>D</w:t>
      </w:r>
      <w:r>
        <w:t>esk.</w:t>
      </w:r>
    </w:p>
    <w:p w14:paraId="540F86E6" w14:textId="77777777" w:rsidR="00026D0F" w:rsidRPr="002B6D96" w:rsidRDefault="00026D0F" w:rsidP="00026D0F">
      <w:pPr>
        <w:pStyle w:val="Prrafodelista"/>
        <w:ind w:left="1800"/>
        <w:rPr>
          <w:lang w:val="es-ES"/>
        </w:rPr>
      </w:pPr>
    </w:p>
    <w:p w14:paraId="0485EDDF" w14:textId="51EB7AEE" w:rsidR="002B6D96" w:rsidRDefault="002B6D96" w:rsidP="002B6D96">
      <w:pPr>
        <w:pStyle w:val="Prrafodelista"/>
        <w:rPr>
          <w:lang w:val="es-ES"/>
        </w:rPr>
      </w:pPr>
      <w:r w:rsidRPr="002B6D96">
        <w:rPr>
          <w:b/>
          <w:bCs/>
          <w:lang w:val="es-ES"/>
        </w:rPr>
        <w:t>Caso 2:</w:t>
      </w:r>
      <w:r>
        <w:rPr>
          <w:lang w:val="es-ES"/>
        </w:rPr>
        <w:t xml:space="preserve"> Si la balanza no enciende por favor realiza lo siguiente:</w:t>
      </w:r>
    </w:p>
    <w:p w14:paraId="3AD50B99" w14:textId="6865A154" w:rsidR="002B6D96" w:rsidRDefault="000C7227" w:rsidP="002B6D96">
      <w:pPr>
        <w:pStyle w:val="Prrafodelista"/>
        <w:numPr>
          <w:ilvl w:val="4"/>
          <w:numId w:val="14"/>
        </w:numPr>
        <w:ind w:left="2268" w:hanging="425"/>
        <w:rPr>
          <w:lang w:val="es-ES"/>
        </w:rPr>
      </w:pPr>
      <w:r>
        <w:rPr>
          <w:lang w:val="es-ES"/>
        </w:rPr>
        <w:t>V</w:t>
      </w:r>
      <w:r w:rsidR="002B6D96" w:rsidRPr="002B6D96">
        <w:rPr>
          <w:lang w:val="es-ES"/>
        </w:rPr>
        <w:t>erificar que</w:t>
      </w:r>
      <w:r w:rsidR="00DF0936" w:rsidRPr="002B6D96">
        <w:rPr>
          <w:lang w:val="es-ES"/>
        </w:rPr>
        <w:t xml:space="preserve"> el cable</w:t>
      </w:r>
      <w:r w:rsidR="002B6D96" w:rsidRPr="002B6D96">
        <w:rPr>
          <w:lang w:val="es-ES"/>
        </w:rPr>
        <w:t xml:space="preserve"> se encuentre conectado e intentar encenderla nuevamente</w:t>
      </w:r>
      <w:r>
        <w:rPr>
          <w:lang w:val="es-ES"/>
        </w:rPr>
        <w:t>.</w:t>
      </w:r>
    </w:p>
    <w:p w14:paraId="0B7B81CF" w14:textId="4392C496" w:rsidR="000C7227" w:rsidRDefault="000C7227" w:rsidP="002B6D96">
      <w:pPr>
        <w:pStyle w:val="Prrafodelista"/>
        <w:numPr>
          <w:ilvl w:val="4"/>
          <w:numId w:val="14"/>
        </w:numPr>
        <w:ind w:left="2268" w:hanging="425"/>
        <w:rPr>
          <w:lang w:val="es-ES"/>
        </w:rPr>
      </w:pPr>
      <w:r>
        <w:rPr>
          <w:lang w:val="es-ES"/>
        </w:rPr>
        <w:t>Probar cambiando los cables de otra balanza para asegurar que se encuentren en buen estado</w:t>
      </w:r>
    </w:p>
    <w:p w14:paraId="5765D86F" w14:textId="58B035C0" w:rsidR="000C7227" w:rsidRDefault="000C7227" w:rsidP="002B6D96">
      <w:pPr>
        <w:pStyle w:val="Prrafodelista"/>
        <w:numPr>
          <w:ilvl w:val="4"/>
          <w:numId w:val="14"/>
        </w:numPr>
        <w:ind w:left="2268" w:hanging="425"/>
        <w:rPr>
          <w:lang w:val="es-ES"/>
        </w:rPr>
      </w:pPr>
      <w:r>
        <w:rPr>
          <w:lang w:val="es-ES"/>
        </w:rPr>
        <w:t>Verifica que el cable no se encuentre roto o tenga algún desperfecto físicamente.</w:t>
      </w:r>
    </w:p>
    <w:p w14:paraId="4279E3C4" w14:textId="7142996E" w:rsidR="00DF0936" w:rsidRDefault="000C7227" w:rsidP="000C7227">
      <w:pPr>
        <w:rPr>
          <w:lang w:val="es-ES"/>
        </w:rPr>
      </w:pPr>
      <w:r>
        <w:rPr>
          <w:lang w:val="es-ES"/>
        </w:rPr>
        <w:t xml:space="preserve">Si los pasos anteriores no corrigen la falla, enviar una solicitud de apoyo a través de sistema de </w:t>
      </w:r>
      <w:r w:rsidR="002B6D96">
        <w:rPr>
          <w:lang w:val="es-ES"/>
        </w:rPr>
        <w:t>de ticket Help</w:t>
      </w:r>
      <w:r w:rsidR="00026D0F">
        <w:rPr>
          <w:lang w:val="es-ES"/>
        </w:rPr>
        <w:t>D</w:t>
      </w:r>
      <w:r w:rsidR="002B6D96">
        <w:rPr>
          <w:lang w:val="es-ES"/>
        </w:rPr>
        <w:t>esk</w:t>
      </w:r>
    </w:p>
    <w:p w14:paraId="5209016B" w14:textId="77777777" w:rsidR="000C7227" w:rsidRDefault="000C7227" w:rsidP="000C7227">
      <w:pPr>
        <w:rPr>
          <w:b/>
          <w:sz w:val="32"/>
          <w:szCs w:val="32"/>
          <w:lang w:val="es-ES"/>
        </w:rPr>
      </w:pPr>
      <w:r>
        <w:rPr>
          <w:b/>
          <w:sz w:val="32"/>
          <w:szCs w:val="32"/>
          <w:lang w:val="es-ES"/>
        </w:rPr>
        <w:t>Inconvenientes con equipos (PC)</w:t>
      </w:r>
    </w:p>
    <w:p w14:paraId="73E77CE2" w14:textId="77777777" w:rsidR="000C7227" w:rsidRDefault="00DF0936" w:rsidP="000C7227">
      <w:pPr>
        <w:rPr>
          <w:lang w:val="es-ES"/>
        </w:rPr>
      </w:pPr>
      <w:r w:rsidRPr="000F527A">
        <w:rPr>
          <w:lang w:val="es-ES"/>
        </w:rPr>
        <w:t xml:space="preserve">En </w:t>
      </w:r>
      <w:r>
        <w:rPr>
          <w:lang w:val="es-ES"/>
        </w:rPr>
        <w:t xml:space="preserve">caso de que un equipo </w:t>
      </w:r>
      <w:r w:rsidR="000C7227">
        <w:rPr>
          <w:lang w:val="es-ES"/>
        </w:rPr>
        <w:t>no encienda debe realizar lo siguiente:</w:t>
      </w:r>
    </w:p>
    <w:p w14:paraId="5AFDC87A" w14:textId="0CC6AF42" w:rsidR="000C7227" w:rsidRPr="000C7227" w:rsidRDefault="000C7227" w:rsidP="000C7227">
      <w:pPr>
        <w:pStyle w:val="Prrafodelista"/>
        <w:numPr>
          <w:ilvl w:val="1"/>
          <w:numId w:val="13"/>
        </w:numPr>
        <w:ind w:left="851"/>
        <w:rPr>
          <w:lang w:val="es-ES"/>
        </w:rPr>
      </w:pPr>
      <w:r w:rsidRPr="000C7227">
        <w:rPr>
          <w:lang w:val="es-ES"/>
        </w:rPr>
        <w:t>Verificar que el regulador se encuentre encendido</w:t>
      </w:r>
      <w:r>
        <w:rPr>
          <w:lang w:val="es-ES"/>
        </w:rPr>
        <w:t>.</w:t>
      </w:r>
    </w:p>
    <w:p w14:paraId="71E3EB3B" w14:textId="3D3E311F" w:rsidR="000C7227" w:rsidRDefault="000C7227" w:rsidP="000C7227">
      <w:pPr>
        <w:pStyle w:val="Prrafodelista"/>
        <w:numPr>
          <w:ilvl w:val="1"/>
          <w:numId w:val="13"/>
        </w:numPr>
        <w:ind w:left="851"/>
        <w:rPr>
          <w:lang w:val="es-ES"/>
        </w:rPr>
      </w:pPr>
      <w:r w:rsidRPr="000C7227">
        <w:rPr>
          <w:lang w:val="es-ES"/>
        </w:rPr>
        <w:t>Enchufar el equipo directamente al tomacorriente para descartar que no sea una falla del regulador de voltaje</w:t>
      </w:r>
      <w:r>
        <w:rPr>
          <w:lang w:val="es-ES"/>
        </w:rPr>
        <w:t>.</w:t>
      </w:r>
    </w:p>
    <w:p w14:paraId="18025639" w14:textId="22503892" w:rsidR="000C7227" w:rsidRDefault="000C7227" w:rsidP="000C7227">
      <w:pPr>
        <w:pStyle w:val="Prrafodelista"/>
        <w:numPr>
          <w:ilvl w:val="1"/>
          <w:numId w:val="13"/>
        </w:numPr>
        <w:ind w:left="851"/>
        <w:rPr>
          <w:lang w:val="es-ES"/>
        </w:rPr>
      </w:pPr>
      <w:r>
        <w:rPr>
          <w:lang w:val="es-ES"/>
        </w:rPr>
        <w:t>Probar con otro cable de poder para asegurar que no se encuentre dañado</w:t>
      </w:r>
    </w:p>
    <w:p w14:paraId="7C2415B7" w14:textId="77777777" w:rsidR="000C7227" w:rsidRDefault="000C7227" w:rsidP="000C7227">
      <w:pPr>
        <w:pStyle w:val="Prrafodelista"/>
        <w:ind w:left="851"/>
        <w:rPr>
          <w:lang w:val="es-ES"/>
        </w:rPr>
      </w:pPr>
    </w:p>
    <w:p w14:paraId="3DB41B57" w14:textId="2E74F389" w:rsidR="000C7227" w:rsidRPr="000C7227" w:rsidRDefault="000C7227" w:rsidP="000C7227">
      <w:pPr>
        <w:pStyle w:val="Prrafodelista"/>
        <w:ind w:left="284"/>
        <w:rPr>
          <w:lang w:val="es-ES"/>
        </w:rPr>
      </w:pPr>
      <w:r>
        <w:rPr>
          <w:lang w:val="es-ES"/>
        </w:rPr>
        <w:t>En caso de que no encienda el responsable de la tienda o el proceso de caja debe realizar lo siguiente:</w:t>
      </w:r>
    </w:p>
    <w:p w14:paraId="26A18C81" w14:textId="77777777" w:rsidR="000C7227" w:rsidRDefault="000C7227" w:rsidP="000C7227">
      <w:pPr>
        <w:pStyle w:val="Prrafodelista"/>
        <w:rPr>
          <w:lang w:val="es-ES"/>
        </w:rPr>
      </w:pPr>
    </w:p>
    <w:p w14:paraId="12F24608" w14:textId="628C6ADA" w:rsidR="00DF0936" w:rsidRPr="000C7227" w:rsidRDefault="000C7227" w:rsidP="000C7227">
      <w:pPr>
        <w:pStyle w:val="Prrafodelista"/>
        <w:numPr>
          <w:ilvl w:val="0"/>
          <w:numId w:val="15"/>
        </w:numPr>
        <w:rPr>
          <w:lang w:val="es-ES"/>
        </w:rPr>
      </w:pPr>
      <w:r w:rsidRPr="000C7227">
        <w:rPr>
          <w:lang w:val="es-ES"/>
        </w:rPr>
        <w:t xml:space="preserve">Utilizar el equipo de Back-up de la </w:t>
      </w:r>
      <w:r>
        <w:rPr>
          <w:lang w:val="es-ES"/>
        </w:rPr>
        <w:t>Ti</w:t>
      </w:r>
      <w:r w:rsidRPr="000C7227">
        <w:rPr>
          <w:lang w:val="es-ES"/>
        </w:rPr>
        <w:t xml:space="preserve">enda y cambiar el </w:t>
      </w:r>
      <w:r w:rsidR="00DF0936" w:rsidRPr="000C7227">
        <w:rPr>
          <w:lang w:val="es-ES"/>
        </w:rPr>
        <w:t xml:space="preserve">disco duro </w:t>
      </w:r>
      <w:r w:rsidRPr="000C7227">
        <w:rPr>
          <w:lang w:val="es-ES"/>
        </w:rPr>
        <w:t>del equipo que presentó la falla.</w:t>
      </w:r>
    </w:p>
    <w:p w14:paraId="35339BD1" w14:textId="46051F58" w:rsidR="000C7227" w:rsidRPr="000C7227" w:rsidRDefault="000C7227" w:rsidP="000C7227">
      <w:pPr>
        <w:pStyle w:val="Prrafodelista"/>
        <w:numPr>
          <w:ilvl w:val="0"/>
          <w:numId w:val="15"/>
        </w:numPr>
        <w:rPr>
          <w:lang w:val="es-ES"/>
        </w:rPr>
      </w:pPr>
      <w:r w:rsidRPr="000C7227">
        <w:rPr>
          <w:lang w:val="es-ES"/>
        </w:rPr>
        <w:t xml:space="preserve">Debe notificar a la gerencia de TI </w:t>
      </w:r>
      <w:bookmarkStart w:id="2" w:name="_Hlk174032452"/>
      <w:r w:rsidRPr="000C7227">
        <w:rPr>
          <w:lang w:val="es-ES"/>
        </w:rPr>
        <w:t>a través del sistema de tickets Helpdesk</w:t>
      </w:r>
      <w:bookmarkEnd w:id="2"/>
      <w:r w:rsidRPr="000C7227">
        <w:rPr>
          <w:lang w:val="es-ES"/>
        </w:rPr>
        <w:t>, para hacerle seguimiento al caso y poder determinar la falla.</w:t>
      </w:r>
    </w:p>
    <w:p w14:paraId="355AE1CD" w14:textId="03F49884" w:rsidR="000C7227" w:rsidRPr="000C7227" w:rsidRDefault="000C7227" w:rsidP="000C7227">
      <w:pPr>
        <w:pStyle w:val="Prrafodelista"/>
        <w:numPr>
          <w:ilvl w:val="0"/>
          <w:numId w:val="15"/>
        </w:numPr>
        <w:rPr>
          <w:lang w:val="es-ES"/>
        </w:rPr>
      </w:pPr>
      <w:r w:rsidRPr="000C7227">
        <w:rPr>
          <w:lang w:val="es-ES"/>
        </w:rPr>
        <w:t>Solicitar la reposición del equipo de respaldo para evitar inconvenientes con el proceso de venta en la tienda</w:t>
      </w:r>
    </w:p>
    <w:p w14:paraId="5FC590C0" w14:textId="2F849CF2" w:rsidR="000C7227" w:rsidRDefault="000C7227" w:rsidP="000C7227">
      <w:pPr>
        <w:pStyle w:val="Prrafodelista"/>
        <w:numPr>
          <w:ilvl w:val="0"/>
          <w:numId w:val="15"/>
        </w:numPr>
        <w:rPr>
          <w:lang w:val="es-ES"/>
        </w:rPr>
      </w:pPr>
      <w:r w:rsidRPr="000C7227">
        <w:rPr>
          <w:lang w:val="es-ES"/>
        </w:rPr>
        <w:t xml:space="preserve">Encaso de que no se encuentre equipo de respaldo </w:t>
      </w:r>
      <w:r w:rsidR="00A92DEB">
        <w:rPr>
          <w:lang w:val="es-ES"/>
        </w:rPr>
        <w:t xml:space="preserve">en tienda, </w:t>
      </w:r>
      <w:r w:rsidRPr="000C7227">
        <w:rPr>
          <w:lang w:val="es-ES"/>
        </w:rPr>
        <w:t xml:space="preserve">deberá tomar </w:t>
      </w:r>
      <w:r w:rsidR="00A92DEB">
        <w:rPr>
          <w:lang w:val="es-ES"/>
        </w:rPr>
        <w:t>una de las</w:t>
      </w:r>
      <w:r w:rsidRPr="000C7227">
        <w:rPr>
          <w:lang w:val="es-ES"/>
        </w:rPr>
        <w:t xml:space="preserve"> PC de gerencia y </w:t>
      </w:r>
      <w:r>
        <w:rPr>
          <w:lang w:val="es-ES"/>
        </w:rPr>
        <w:t>utilizarl</w:t>
      </w:r>
      <w:r w:rsidR="00A92DEB">
        <w:rPr>
          <w:lang w:val="es-ES"/>
        </w:rPr>
        <w:t>o</w:t>
      </w:r>
      <w:r>
        <w:rPr>
          <w:lang w:val="es-ES"/>
        </w:rPr>
        <w:t xml:space="preserve"> hasta que se reemplazado las computadoras dañadas</w:t>
      </w:r>
      <w:r w:rsidR="00A92DEB">
        <w:rPr>
          <w:lang w:val="es-ES"/>
        </w:rPr>
        <w:t>.</w:t>
      </w:r>
    </w:p>
    <w:p w14:paraId="668BF114" w14:textId="63317B89" w:rsidR="000C7227" w:rsidRPr="000C7227" w:rsidRDefault="00FE5584" w:rsidP="000C7227">
      <w:pPr>
        <w:pStyle w:val="Prrafodelista"/>
        <w:numPr>
          <w:ilvl w:val="0"/>
          <w:numId w:val="15"/>
        </w:numPr>
        <w:rPr>
          <w:lang w:val="es-ES"/>
        </w:rPr>
      </w:pPr>
      <w:r>
        <w:rPr>
          <w:lang w:val="es-ES"/>
        </w:rPr>
        <w:t>Si no pude realizar el procedimiento de cierre</w:t>
      </w:r>
      <w:r w:rsidR="00A92DEB">
        <w:rPr>
          <w:lang w:val="es-ES"/>
        </w:rPr>
        <w:t xml:space="preserve"> de caja, una vez sea cambiado el disco duro a la PC de reemplazo para hacer el cierre o continuar atendiendo al público en caso de ser necesario.</w:t>
      </w:r>
    </w:p>
    <w:p w14:paraId="7375634A" w14:textId="77777777" w:rsidR="00DF0936" w:rsidRDefault="00DF0936" w:rsidP="00DF0936">
      <w:pPr>
        <w:pStyle w:val="Prrafodelista"/>
        <w:rPr>
          <w:lang w:val="es-ES"/>
        </w:rPr>
      </w:pPr>
    </w:p>
    <w:p w14:paraId="6CD06C1F" w14:textId="1F5EE1ED" w:rsidR="003F06AC" w:rsidRDefault="00DF0936" w:rsidP="003F06AC">
      <w:pPr>
        <w:rPr>
          <w:b/>
          <w:sz w:val="32"/>
          <w:lang w:val="es-ES"/>
        </w:rPr>
      </w:pPr>
      <w:r>
        <w:rPr>
          <w:b/>
          <w:sz w:val="32"/>
          <w:lang w:val="es-ES"/>
        </w:rPr>
        <w:t xml:space="preserve">Casos de </w:t>
      </w:r>
      <w:r w:rsidR="009A33C7">
        <w:rPr>
          <w:b/>
          <w:sz w:val="32"/>
          <w:lang w:val="es-ES"/>
        </w:rPr>
        <w:t>S</w:t>
      </w:r>
      <w:r>
        <w:rPr>
          <w:b/>
          <w:sz w:val="32"/>
          <w:lang w:val="es-ES"/>
        </w:rPr>
        <w:t>tellar</w:t>
      </w:r>
    </w:p>
    <w:p w14:paraId="12D0DD6C" w14:textId="1B3146FB" w:rsidR="003F06AC" w:rsidRPr="001513D2" w:rsidRDefault="003F06AC" w:rsidP="003F06AC">
      <w:pPr>
        <w:pStyle w:val="Prrafodelista"/>
        <w:numPr>
          <w:ilvl w:val="0"/>
          <w:numId w:val="3"/>
        </w:numPr>
        <w:rPr>
          <w:b/>
          <w:lang w:val="es-ES"/>
        </w:rPr>
      </w:pPr>
      <w:r>
        <w:rPr>
          <w:lang w:val="es-ES"/>
        </w:rPr>
        <w:t xml:space="preserve">Si en algún procedimiento te aparece el despliegue de banco favor comunicarte con el área de </w:t>
      </w:r>
      <w:r w:rsidR="00A92DEB">
        <w:rPr>
          <w:lang w:val="es-ES"/>
        </w:rPr>
        <w:t>tecnología de la información,</w:t>
      </w:r>
      <w:r>
        <w:rPr>
          <w:lang w:val="es-ES"/>
        </w:rPr>
        <w:t xml:space="preserve"> </w:t>
      </w:r>
      <w:r w:rsidR="00A92DEB" w:rsidRPr="000C7227">
        <w:rPr>
          <w:lang w:val="es-ES"/>
        </w:rPr>
        <w:t>a través del sistema de tickets Helpdesk</w:t>
      </w:r>
      <w:r w:rsidR="00A92DEB">
        <w:rPr>
          <w:lang w:val="es-ES"/>
        </w:rPr>
        <w:t xml:space="preserve"> y se te atenderá en breve</w:t>
      </w:r>
      <w:r w:rsidR="00DF606D">
        <w:rPr>
          <w:lang w:val="es-ES"/>
        </w:rPr>
        <w:t>.</w:t>
      </w:r>
    </w:p>
    <w:p w14:paraId="4F9929E0" w14:textId="77777777" w:rsidR="001513D2" w:rsidRPr="001513D2" w:rsidRDefault="001513D2" w:rsidP="001513D2">
      <w:pPr>
        <w:rPr>
          <w:b/>
          <w:lang w:val="es-ES"/>
        </w:rPr>
      </w:pPr>
    </w:p>
    <w:p w14:paraId="02427770" w14:textId="5F7A15C2" w:rsidR="00DF0936" w:rsidRDefault="00DF0936" w:rsidP="00DF0936">
      <w:pPr>
        <w:rPr>
          <w:b/>
          <w:sz w:val="32"/>
          <w:lang w:val="es-ES"/>
        </w:rPr>
      </w:pPr>
      <w:r>
        <w:rPr>
          <w:b/>
          <w:sz w:val="32"/>
          <w:lang w:val="es-ES"/>
        </w:rPr>
        <w:lastRenderedPageBreak/>
        <w:t>Casos del pase de facturas</w:t>
      </w:r>
      <w:r w:rsidR="001513D2">
        <w:rPr>
          <w:b/>
          <w:sz w:val="32"/>
          <w:lang w:val="es-ES"/>
        </w:rPr>
        <w:t xml:space="preserve"> entre cajas</w:t>
      </w:r>
    </w:p>
    <w:p w14:paraId="08007288" w14:textId="41A348BF" w:rsidR="00A92DEB" w:rsidRPr="00A92DEB" w:rsidRDefault="00A92DEB" w:rsidP="00A92DEB">
      <w:pPr>
        <w:rPr>
          <w:lang w:val="es-ES"/>
        </w:rPr>
      </w:pPr>
      <w:r w:rsidRPr="00A92DEB">
        <w:rPr>
          <w:b/>
          <w:bCs/>
          <w:lang w:val="es-ES"/>
        </w:rPr>
        <w:t>Caso 1:</w:t>
      </w:r>
      <w:r w:rsidRPr="00A92DEB">
        <w:rPr>
          <w:lang w:val="es-ES"/>
        </w:rPr>
        <w:t xml:space="preserve"> </w:t>
      </w:r>
      <w:r w:rsidR="00DF0936" w:rsidRPr="00A92DEB">
        <w:rPr>
          <w:lang w:val="es-ES"/>
        </w:rPr>
        <w:t xml:space="preserve">Si al pasar facturas no te aparecen en la caja hay dos posibles razones, </w:t>
      </w:r>
    </w:p>
    <w:p w14:paraId="51F50A47" w14:textId="79A3A798" w:rsidR="00A92DEB" w:rsidRDefault="00A92DEB" w:rsidP="00A92DEB">
      <w:pPr>
        <w:pStyle w:val="Prrafodelista"/>
        <w:numPr>
          <w:ilvl w:val="1"/>
          <w:numId w:val="3"/>
        </w:numPr>
        <w:rPr>
          <w:lang w:val="es-ES"/>
        </w:rPr>
      </w:pPr>
      <w:r>
        <w:rPr>
          <w:lang w:val="es-ES"/>
        </w:rPr>
        <w:t>No</w:t>
      </w:r>
      <w:r w:rsidR="00DF0936">
        <w:rPr>
          <w:lang w:val="es-ES"/>
        </w:rPr>
        <w:t xml:space="preserve"> se guardó con número de cedula</w:t>
      </w:r>
      <w:r w:rsidR="00C76745">
        <w:rPr>
          <w:lang w:val="es-ES"/>
        </w:rPr>
        <w:t xml:space="preserve"> del cliente</w:t>
      </w:r>
      <w:r w:rsidR="00DF0936">
        <w:rPr>
          <w:lang w:val="es-ES"/>
        </w:rPr>
        <w:t xml:space="preserve"> </w:t>
      </w:r>
    </w:p>
    <w:p w14:paraId="747B2C1B" w14:textId="1BF89DD9" w:rsidR="00DF0936" w:rsidRPr="00A92DEB" w:rsidRDefault="00A92DEB" w:rsidP="00A92DEB">
      <w:pPr>
        <w:pStyle w:val="Prrafodelista"/>
        <w:numPr>
          <w:ilvl w:val="1"/>
          <w:numId w:val="3"/>
        </w:numPr>
        <w:rPr>
          <w:lang w:val="es-ES"/>
        </w:rPr>
      </w:pPr>
      <w:r>
        <w:rPr>
          <w:lang w:val="es-ES"/>
        </w:rPr>
        <w:t>La factura fue procesada por otra caja que se encuentre activa en el piso de venta, por lo tanto,</w:t>
      </w:r>
      <w:r w:rsidR="00DF0936" w:rsidRPr="00A92DEB">
        <w:rPr>
          <w:lang w:val="es-ES"/>
        </w:rPr>
        <w:t xml:space="preserve"> la factura sigue existente en la caja que la emitió</w:t>
      </w:r>
      <w:r>
        <w:rPr>
          <w:lang w:val="es-ES"/>
        </w:rPr>
        <w:t>, pero no va a aparecer</w:t>
      </w:r>
      <w:r w:rsidR="00DF0936" w:rsidRPr="00A92DEB">
        <w:rPr>
          <w:lang w:val="es-ES"/>
        </w:rPr>
        <w:t xml:space="preserve"> el aplicativo.</w:t>
      </w:r>
    </w:p>
    <w:p w14:paraId="3457EEE9" w14:textId="77777777" w:rsidR="00DF0936" w:rsidRDefault="00DF0936" w:rsidP="00DF0936">
      <w:pPr>
        <w:pStyle w:val="Prrafodelista"/>
        <w:rPr>
          <w:lang w:val="es-ES"/>
        </w:rPr>
      </w:pPr>
    </w:p>
    <w:p w14:paraId="2C753816" w14:textId="523AAA3F" w:rsidR="00DF0936" w:rsidRPr="00A92DEB" w:rsidRDefault="00A92DEB" w:rsidP="00A92DEB">
      <w:pPr>
        <w:rPr>
          <w:lang w:val="es-ES"/>
        </w:rPr>
      </w:pPr>
      <w:r>
        <w:rPr>
          <w:lang w:val="es-ES"/>
        </w:rPr>
        <w:t xml:space="preserve">Caso 2: </w:t>
      </w:r>
      <w:r w:rsidR="00DF0936" w:rsidRPr="00A92DEB">
        <w:rPr>
          <w:lang w:val="es-ES"/>
        </w:rPr>
        <w:t>Si el aplicativo se queda colgado al intentar buscar una factura puedes comunicarte con el área de sistemas</w:t>
      </w:r>
      <w:r>
        <w:rPr>
          <w:lang w:val="es-ES"/>
        </w:rPr>
        <w:t xml:space="preserve"> </w:t>
      </w:r>
      <w:r w:rsidRPr="000C7227">
        <w:rPr>
          <w:lang w:val="es-ES"/>
        </w:rPr>
        <w:t>a través del sistema de tickets Helpdesk</w:t>
      </w:r>
      <w:r>
        <w:rPr>
          <w:lang w:val="es-ES"/>
        </w:rPr>
        <w:t>.</w:t>
      </w:r>
    </w:p>
    <w:p w14:paraId="27F57CDC" w14:textId="77777777" w:rsidR="00DF0936" w:rsidRPr="00DF0936" w:rsidRDefault="00DF0936" w:rsidP="00DF0936">
      <w:pPr>
        <w:pStyle w:val="Prrafodelista"/>
        <w:rPr>
          <w:lang w:val="es-ES"/>
        </w:rPr>
      </w:pPr>
    </w:p>
    <w:p w14:paraId="0FC3C7BC" w14:textId="77777777" w:rsidR="00DF0936" w:rsidRPr="00DF0936" w:rsidRDefault="00DF0936" w:rsidP="00DF0936">
      <w:pPr>
        <w:pStyle w:val="Prrafodelista"/>
        <w:rPr>
          <w:lang w:val="es-ES"/>
        </w:rPr>
      </w:pPr>
    </w:p>
    <w:p w14:paraId="536E16EF" w14:textId="77777777" w:rsidR="002B73FB" w:rsidRDefault="002B73FB" w:rsidP="002B73FB">
      <w:pPr>
        <w:pStyle w:val="Prrafodelista"/>
        <w:rPr>
          <w:b/>
          <w:lang w:val="es-ES"/>
        </w:rPr>
      </w:pPr>
    </w:p>
    <w:p w14:paraId="4172A152" w14:textId="77777777" w:rsidR="002B73FB" w:rsidRDefault="002B73FB" w:rsidP="002B73FB">
      <w:pPr>
        <w:pStyle w:val="Prrafodelista"/>
        <w:rPr>
          <w:b/>
          <w:lang w:val="es-ES"/>
        </w:rPr>
      </w:pPr>
    </w:p>
    <w:p w14:paraId="65A3A01A" w14:textId="77777777" w:rsidR="002B73FB" w:rsidRDefault="002B73FB" w:rsidP="002B73FB">
      <w:pPr>
        <w:pStyle w:val="Prrafodelista"/>
        <w:rPr>
          <w:b/>
          <w:lang w:val="es-ES"/>
        </w:rPr>
      </w:pPr>
    </w:p>
    <w:p w14:paraId="5141F311" w14:textId="77777777" w:rsidR="002B73FB" w:rsidRDefault="002B73FB" w:rsidP="002B73FB">
      <w:pPr>
        <w:pStyle w:val="Prrafodelista"/>
        <w:rPr>
          <w:b/>
          <w:lang w:val="es-ES"/>
        </w:rPr>
      </w:pPr>
    </w:p>
    <w:p w14:paraId="6A16A30C" w14:textId="77777777" w:rsidR="002B73FB" w:rsidRDefault="002B73FB" w:rsidP="002B73FB">
      <w:pPr>
        <w:pStyle w:val="Prrafodelista"/>
        <w:rPr>
          <w:b/>
          <w:lang w:val="es-ES"/>
        </w:rPr>
      </w:pPr>
    </w:p>
    <w:p w14:paraId="0179F554" w14:textId="77777777" w:rsidR="002B73FB" w:rsidRDefault="002B73FB" w:rsidP="002B73FB">
      <w:pPr>
        <w:pStyle w:val="Prrafodelista"/>
        <w:rPr>
          <w:b/>
          <w:lang w:val="es-ES"/>
        </w:rPr>
      </w:pPr>
    </w:p>
    <w:p w14:paraId="3EC5558F" w14:textId="77777777" w:rsidR="002B73FB" w:rsidRDefault="002B73FB" w:rsidP="002B73FB">
      <w:pPr>
        <w:pStyle w:val="Prrafodelista"/>
        <w:rPr>
          <w:b/>
          <w:lang w:val="es-ES"/>
        </w:rPr>
      </w:pPr>
    </w:p>
    <w:p w14:paraId="337011B6" w14:textId="77777777" w:rsidR="002B73FB" w:rsidRDefault="002B73FB" w:rsidP="002B73FB">
      <w:pPr>
        <w:pStyle w:val="Prrafodelista"/>
        <w:rPr>
          <w:b/>
          <w:lang w:val="es-ES"/>
        </w:rPr>
      </w:pPr>
    </w:p>
    <w:p w14:paraId="6D645259" w14:textId="77777777" w:rsidR="002B73FB" w:rsidRDefault="002B73FB" w:rsidP="002B73FB">
      <w:pPr>
        <w:pStyle w:val="Prrafodelista"/>
        <w:rPr>
          <w:b/>
          <w:lang w:val="es-ES"/>
        </w:rPr>
      </w:pPr>
    </w:p>
    <w:p w14:paraId="3CB81B5D" w14:textId="77777777" w:rsidR="002B73FB" w:rsidRDefault="002B73FB" w:rsidP="002B73FB">
      <w:pPr>
        <w:pStyle w:val="Prrafodelista"/>
        <w:rPr>
          <w:b/>
          <w:lang w:val="es-ES"/>
        </w:rPr>
      </w:pPr>
    </w:p>
    <w:p w14:paraId="7DFEA283" w14:textId="77777777" w:rsidR="002B73FB" w:rsidRDefault="002B73FB" w:rsidP="002B73FB">
      <w:pPr>
        <w:pStyle w:val="Prrafodelista"/>
        <w:rPr>
          <w:b/>
          <w:lang w:val="es-ES"/>
        </w:rPr>
      </w:pPr>
    </w:p>
    <w:p w14:paraId="2CAD72BA" w14:textId="77777777" w:rsidR="002B73FB" w:rsidRDefault="002B73FB" w:rsidP="002B73FB">
      <w:pPr>
        <w:pStyle w:val="Prrafodelista"/>
        <w:rPr>
          <w:b/>
          <w:lang w:val="es-ES"/>
        </w:rPr>
      </w:pPr>
    </w:p>
    <w:p w14:paraId="15171C38" w14:textId="77777777" w:rsidR="002B73FB" w:rsidRDefault="002B73FB" w:rsidP="002B73FB">
      <w:pPr>
        <w:pStyle w:val="Prrafodelista"/>
        <w:rPr>
          <w:b/>
          <w:lang w:val="es-ES"/>
        </w:rPr>
      </w:pPr>
    </w:p>
    <w:p w14:paraId="32A2513C" w14:textId="77777777" w:rsidR="002B73FB" w:rsidRDefault="002B73FB" w:rsidP="002B73FB">
      <w:pPr>
        <w:pStyle w:val="Prrafodelista"/>
        <w:rPr>
          <w:b/>
          <w:lang w:val="es-ES"/>
        </w:rPr>
      </w:pPr>
    </w:p>
    <w:p w14:paraId="181329D0" w14:textId="77777777" w:rsidR="002B73FB" w:rsidRDefault="002B73FB" w:rsidP="002B73FB">
      <w:pPr>
        <w:pStyle w:val="Prrafodelista"/>
        <w:rPr>
          <w:b/>
          <w:lang w:val="es-ES"/>
        </w:rPr>
      </w:pPr>
    </w:p>
    <w:p w14:paraId="3237E130" w14:textId="77777777" w:rsidR="002B73FB" w:rsidRDefault="002B73FB" w:rsidP="002B73FB">
      <w:pPr>
        <w:pStyle w:val="Prrafodelista"/>
        <w:rPr>
          <w:b/>
          <w:lang w:val="es-ES"/>
        </w:rPr>
      </w:pPr>
    </w:p>
    <w:p w14:paraId="24C6B300" w14:textId="77777777" w:rsidR="002B73FB" w:rsidRDefault="002B73FB" w:rsidP="002B73FB">
      <w:pPr>
        <w:pStyle w:val="Prrafodelista"/>
        <w:rPr>
          <w:b/>
          <w:lang w:val="es-ES"/>
        </w:rPr>
      </w:pPr>
    </w:p>
    <w:p w14:paraId="75CDC231" w14:textId="77777777" w:rsidR="002B73FB" w:rsidRDefault="002B73FB" w:rsidP="002B73FB">
      <w:pPr>
        <w:pStyle w:val="Prrafodelista"/>
        <w:rPr>
          <w:b/>
          <w:lang w:val="es-ES"/>
        </w:rPr>
      </w:pPr>
    </w:p>
    <w:p w14:paraId="719FBEAB" w14:textId="77777777" w:rsidR="002B73FB" w:rsidRDefault="002B73FB" w:rsidP="002B73FB">
      <w:pPr>
        <w:pStyle w:val="Prrafodelista"/>
        <w:rPr>
          <w:b/>
          <w:lang w:val="es-ES"/>
        </w:rPr>
      </w:pPr>
    </w:p>
    <w:p w14:paraId="1862A37B" w14:textId="77777777" w:rsidR="002B73FB" w:rsidRDefault="002B73FB" w:rsidP="002B73FB">
      <w:pPr>
        <w:pStyle w:val="Prrafodelista"/>
        <w:rPr>
          <w:b/>
          <w:lang w:val="es-ES"/>
        </w:rPr>
      </w:pPr>
    </w:p>
    <w:p w14:paraId="3EED2B3C" w14:textId="77777777" w:rsidR="002B73FB" w:rsidRPr="001C62C1" w:rsidRDefault="002B73FB" w:rsidP="001C62C1">
      <w:pPr>
        <w:rPr>
          <w:b/>
          <w:lang w:val="es-ES"/>
        </w:rPr>
      </w:pPr>
    </w:p>
    <w:sectPr w:rsidR="002B73FB" w:rsidRPr="001C62C1" w:rsidSect="00026D0F">
      <w:headerReference w:type="default" r:id="rId12"/>
      <w:footerReference w:type="default" r:id="rId13"/>
      <w:pgSz w:w="11906" w:h="16838"/>
      <w:pgMar w:top="2127" w:right="1701" w:bottom="1418" w:left="1701" w:header="708" w:footer="4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822829" w14:textId="77777777" w:rsidR="00025E7B" w:rsidRDefault="00025E7B" w:rsidP="00ED4CBF">
      <w:pPr>
        <w:spacing w:after="0" w:line="240" w:lineRule="auto"/>
      </w:pPr>
      <w:r>
        <w:separator/>
      </w:r>
    </w:p>
  </w:endnote>
  <w:endnote w:type="continuationSeparator" w:id="0">
    <w:p w14:paraId="48551BD2" w14:textId="77777777" w:rsidR="00025E7B" w:rsidRDefault="00025E7B" w:rsidP="00ED4C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aconcuadrcula"/>
      <w:tblW w:w="0" w:type="auto"/>
      <w:tblLook w:val="04A0" w:firstRow="1" w:lastRow="0" w:firstColumn="1" w:lastColumn="0" w:noHBand="0" w:noVBand="1"/>
    </w:tblPr>
    <w:tblGrid>
      <w:gridCol w:w="2831"/>
      <w:gridCol w:w="2831"/>
      <w:gridCol w:w="2832"/>
    </w:tblGrid>
    <w:tr w:rsidR="00026D0F" w14:paraId="2C63884E" w14:textId="77777777" w:rsidTr="00026D0F">
      <w:tc>
        <w:tcPr>
          <w:tcW w:w="2831" w:type="dxa"/>
        </w:tcPr>
        <w:p w14:paraId="53F13396" w14:textId="77777777" w:rsidR="00026D0F" w:rsidRDefault="00026D0F">
          <w:pPr>
            <w:pStyle w:val="Piedepgina"/>
          </w:pPr>
          <w:r>
            <w:t>Elaborado por:</w:t>
          </w:r>
        </w:p>
        <w:p w14:paraId="3DAE5AB5" w14:textId="77777777" w:rsidR="00026D0F" w:rsidRDefault="00026D0F">
          <w:pPr>
            <w:pStyle w:val="Piedepgina"/>
          </w:pPr>
        </w:p>
        <w:p w14:paraId="31CDD0B9" w14:textId="77777777" w:rsidR="00026D0F" w:rsidRDefault="00026D0F">
          <w:pPr>
            <w:pStyle w:val="Piedepgina"/>
          </w:pPr>
        </w:p>
        <w:p w14:paraId="051AD2D4" w14:textId="3F32647A" w:rsidR="00026D0F" w:rsidRDefault="00026D0F">
          <w:pPr>
            <w:pStyle w:val="Piedepgina"/>
          </w:pPr>
          <w:r>
            <w:t>Nicole Melendez</w:t>
          </w:r>
        </w:p>
        <w:p w14:paraId="318A8E27" w14:textId="6D8D0343" w:rsidR="00026D0F" w:rsidRDefault="00026D0F">
          <w:pPr>
            <w:pStyle w:val="Piedepgina"/>
          </w:pPr>
          <w:r>
            <w:t>Elaborado el:</w:t>
          </w:r>
          <w:r w:rsidR="003C6930">
            <w:t xml:space="preserve"> 10/08/2024</w:t>
          </w:r>
        </w:p>
      </w:tc>
      <w:tc>
        <w:tcPr>
          <w:tcW w:w="2831" w:type="dxa"/>
        </w:tcPr>
        <w:p w14:paraId="094C54ED" w14:textId="77777777" w:rsidR="00026D0F" w:rsidRDefault="00026D0F">
          <w:pPr>
            <w:pStyle w:val="Piedepgina"/>
          </w:pPr>
          <w:r>
            <w:t>Revisado por:</w:t>
          </w:r>
        </w:p>
        <w:p w14:paraId="7721A3CE" w14:textId="77777777" w:rsidR="00026D0F" w:rsidRDefault="00026D0F">
          <w:pPr>
            <w:pStyle w:val="Piedepgina"/>
          </w:pPr>
        </w:p>
        <w:p w14:paraId="75A5144F" w14:textId="77777777" w:rsidR="00026D0F" w:rsidRDefault="00026D0F">
          <w:pPr>
            <w:pStyle w:val="Piedepgina"/>
          </w:pPr>
        </w:p>
        <w:p w14:paraId="5E8CC6D6" w14:textId="77777777" w:rsidR="00026D0F" w:rsidRDefault="00026D0F">
          <w:pPr>
            <w:pStyle w:val="Piedepgina"/>
          </w:pPr>
          <w:r>
            <w:t>Ing: Alejandro Bañuls</w:t>
          </w:r>
        </w:p>
        <w:p w14:paraId="2B7C46BC" w14:textId="76375ED0" w:rsidR="00026D0F" w:rsidRDefault="00026D0F">
          <w:pPr>
            <w:pStyle w:val="Piedepgina"/>
          </w:pPr>
          <w:r>
            <w:t>Revisado el:</w:t>
          </w:r>
          <w:r w:rsidR="003C6930">
            <w:t xml:space="preserve"> 13/08/2024</w:t>
          </w:r>
        </w:p>
      </w:tc>
      <w:tc>
        <w:tcPr>
          <w:tcW w:w="2832" w:type="dxa"/>
        </w:tcPr>
        <w:p w14:paraId="4E5C8080" w14:textId="77777777" w:rsidR="00026D0F" w:rsidRPr="00026D0F" w:rsidRDefault="00026D0F" w:rsidP="00026D0F">
          <w:pPr>
            <w:pStyle w:val="Piedepgina"/>
          </w:pPr>
          <w:r>
            <w:t>Aprobado por:</w:t>
          </w:r>
        </w:p>
        <w:p w14:paraId="4CA3D2EA" w14:textId="77777777" w:rsidR="00026D0F" w:rsidRDefault="00026D0F">
          <w:pPr>
            <w:pStyle w:val="Piedepgina"/>
          </w:pPr>
        </w:p>
        <w:p w14:paraId="62C7D3DA" w14:textId="77777777" w:rsidR="00026D0F" w:rsidRDefault="00026D0F">
          <w:pPr>
            <w:pStyle w:val="Piedepgina"/>
          </w:pPr>
        </w:p>
        <w:p w14:paraId="643B852C" w14:textId="77777777" w:rsidR="00026D0F" w:rsidRDefault="00026D0F">
          <w:pPr>
            <w:pStyle w:val="Piedepgina"/>
          </w:pPr>
          <w:r>
            <w:t>Ing: Alejandro Bañuls</w:t>
          </w:r>
        </w:p>
        <w:p w14:paraId="59B26898" w14:textId="667D4C06" w:rsidR="00026D0F" w:rsidRDefault="00026D0F">
          <w:pPr>
            <w:pStyle w:val="Piedepgina"/>
          </w:pPr>
          <w:r>
            <w:t xml:space="preserve">Aprobado el: </w:t>
          </w:r>
          <w:r w:rsidR="003C6930">
            <w:t>13</w:t>
          </w:r>
          <w:r>
            <w:t>/08/2024</w:t>
          </w:r>
        </w:p>
      </w:tc>
    </w:tr>
  </w:tbl>
  <w:p w14:paraId="015736CC" w14:textId="5BAE721C" w:rsidR="00026D0F" w:rsidRPr="00026D0F" w:rsidRDefault="00026D0F">
    <w:pPr>
      <w:pStyle w:val="Piedepgina"/>
      <w:rPr>
        <w:lang w:val="es-ES"/>
      </w:rPr>
    </w:pPr>
    <w:r>
      <w:rPr>
        <w:lang w:val="es-ES"/>
      </w:rPr>
      <w:tab/>
    </w:r>
    <w:r>
      <w:rPr>
        <w:lang w:val="es-E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98C116" w14:textId="77777777" w:rsidR="00025E7B" w:rsidRDefault="00025E7B" w:rsidP="00ED4CBF">
      <w:pPr>
        <w:spacing w:after="0" w:line="240" w:lineRule="auto"/>
      </w:pPr>
      <w:r>
        <w:separator/>
      </w:r>
    </w:p>
  </w:footnote>
  <w:footnote w:type="continuationSeparator" w:id="0">
    <w:p w14:paraId="1BA055BE" w14:textId="77777777" w:rsidR="00025E7B" w:rsidRDefault="00025E7B" w:rsidP="00ED4C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06"/>
      <w:gridCol w:w="6998"/>
    </w:tblGrid>
    <w:tr w:rsidR="00ED4CBF" w14:paraId="6B927749" w14:textId="77777777" w:rsidTr="00DA79DE">
      <w:trPr>
        <w:trHeight w:val="1138"/>
      </w:trPr>
      <w:tc>
        <w:tcPr>
          <w:tcW w:w="1413" w:type="dxa"/>
        </w:tcPr>
        <w:p w14:paraId="4D04E881" w14:textId="77777777" w:rsidR="00ED4CBF" w:rsidRDefault="00ED4CBF" w:rsidP="00ED4CBF">
          <w:pPr>
            <w:pStyle w:val="Encabezado"/>
            <w:jc w:val="center"/>
            <w:rPr>
              <w:b/>
              <w:sz w:val="28"/>
              <w:szCs w:val="28"/>
            </w:rPr>
          </w:pPr>
          <w:bookmarkStart w:id="3" w:name="_Hlk172925381"/>
          <w:r>
            <w:rPr>
              <w:b/>
              <w:noProof/>
              <w:sz w:val="28"/>
              <w:szCs w:val="28"/>
              <w:lang w:eastAsia="es-419"/>
            </w:rPr>
            <w:drawing>
              <wp:inline distT="0" distB="0" distL="0" distR="0" wp14:anchorId="6CF7243A" wp14:editId="63EF2C21">
                <wp:extent cx="817245" cy="817245"/>
                <wp:effectExtent l="0" t="0" r="1905" b="1905"/>
                <wp:docPr id="1975718437" name="Imagen 1975718437" descr="Logotipo, nombre de la empresa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80" name="Imagen 280" descr="Logotipo, nombre de la empresa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7245" cy="8172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81" w:type="dxa"/>
          <w:vAlign w:val="center"/>
        </w:tcPr>
        <w:p w14:paraId="50586E76" w14:textId="6770C7F8" w:rsidR="00ED4CBF" w:rsidRDefault="00ED4CBF" w:rsidP="00ED4CBF">
          <w:pPr>
            <w:pStyle w:val="Encabezado"/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Proceso de inicio de caja y correcci</w:t>
          </w:r>
          <w:r w:rsidR="003C6930">
            <w:rPr>
              <w:b/>
              <w:sz w:val="28"/>
              <w:szCs w:val="28"/>
            </w:rPr>
            <w:t>ón</w:t>
          </w:r>
          <w:r>
            <w:rPr>
              <w:b/>
              <w:sz w:val="28"/>
              <w:szCs w:val="28"/>
            </w:rPr>
            <w:t xml:space="preserve"> de fallas</w:t>
          </w:r>
        </w:p>
      </w:tc>
    </w:tr>
  </w:tbl>
  <w:bookmarkEnd w:id="3"/>
  <w:p w14:paraId="5CDADD11" w14:textId="29410699" w:rsidR="00ED4CBF" w:rsidRDefault="00026D0F">
    <w:pPr>
      <w:pStyle w:val="Encabezado"/>
    </w:pPr>
    <w:r>
      <w:tab/>
    </w:r>
    <w:r>
      <w:tab/>
      <w:t>GM-TI-MU-001 Versión: 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mc:AlternateContent>
      <mc:Choice Requires="v">
        <w:pict>
          <v:shapetype w14:anchorId="3120F4C0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n 1783356722" o:spid="_x0000_i1025" type="#_x0000_t75" style="width:11.25pt;height:11.25pt;visibility:visible;mso-wrap-style:square">
            <v:imagedata r:id="rId1" o:title=""/>
          </v:shape>
        </w:pict>
      </mc:Choice>
      <mc:Fallback>
        <w:drawing>
          <wp:inline distT="0" distB="0" distL="0" distR="0" wp14:anchorId="2258E35F" wp14:editId="471768A3">
            <wp:extent cx="142875" cy="142875"/>
            <wp:effectExtent l="0" t="0" r="0" b="0"/>
            <wp:docPr id="1783356722" name="Imagen 17833567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1">
    <mc:AlternateContent>
      <mc:Choice Requires="v">
        <w:pict>
          <v:shape w14:anchorId="58A223A8" id="Imagen 1176649356" o:spid="_x0000_i1025" type="#_x0000_t75" style="width:11.25pt;height:11.25pt;visibility:visible;mso-wrap-style:square">
            <v:imagedata r:id="rId3" o:title=""/>
          </v:shape>
        </w:pict>
      </mc:Choice>
      <mc:Fallback>
        <w:drawing>
          <wp:inline distT="0" distB="0" distL="0" distR="0" wp14:anchorId="681606BC" wp14:editId="300D4C1D">
            <wp:extent cx="142875" cy="142875"/>
            <wp:effectExtent l="0" t="0" r="0" b="0"/>
            <wp:docPr id="1176649356" name="Imagen 11766493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FA85634"/>
    <w:multiLevelType w:val="hybridMultilevel"/>
    <w:tmpl w:val="F40AB42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F">
      <w:start w:val="1"/>
      <w:numFmt w:val="decimal"/>
      <w:lvlText w:val="%2."/>
      <w:lvlJc w:val="left"/>
      <w:pPr>
        <w:ind w:left="1440" w:hanging="360"/>
      </w:pPr>
    </w:lvl>
    <w:lvl w:ilvl="2" w:tplc="580A000F">
      <w:start w:val="1"/>
      <w:numFmt w:val="decimal"/>
      <w:lvlText w:val="%3."/>
      <w:lvlJc w:val="left"/>
      <w:pPr>
        <w:ind w:left="2160" w:hanging="360"/>
      </w:p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4E1D58"/>
    <w:multiLevelType w:val="hybridMultilevel"/>
    <w:tmpl w:val="FF8EAACE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087BDC"/>
    <w:multiLevelType w:val="hybridMultilevel"/>
    <w:tmpl w:val="E912EDF2"/>
    <w:lvl w:ilvl="0" w:tplc="FFFFFFFF">
      <w:start w:val="1"/>
      <w:numFmt w:val="decimal"/>
      <w:lvlText w:val="%1."/>
      <w:lvlJc w:val="left"/>
      <w:pPr>
        <w:ind w:left="4860" w:hanging="360"/>
      </w:pPr>
    </w:lvl>
    <w:lvl w:ilvl="1" w:tplc="580A0019" w:tentative="1">
      <w:start w:val="1"/>
      <w:numFmt w:val="lowerLetter"/>
      <w:lvlText w:val="%2."/>
      <w:lvlJc w:val="left"/>
      <w:pPr>
        <w:ind w:left="4500" w:hanging="360"/>
      </w:pPr>
    </w:lvl>
    <w:lvl w:ilvl="2" w:tplc="580A001B" w:tentative="1">
      <w:start w:val="1"/>
      <w:numFmt w:val="lowerRoman"/>
      <w:lvlText w:val="%3."/>
      <w:lvlJc w:val="right"/>
      <w:pPr>
        <w:ind w:left="5220" w:hanging="180"/>
      </w:pPr>
    </w:lvl>
    <w:lvl w:ilvl="3" w:tplc="580A000F" w:tentative="1">
      <w:start w:val="1"/>
      <w:numFmt w:val="decimal"/>
      <w:lvlText w:val="%4."/>
      <w:lvlJc w:val="left"/>
      <w:pPr>
        <w:ind w:left="5940" w:hanging="360"/>
      </w:pPr>
    </w:lvl>
    <w:lvl w:ilvl="4" w:tplc="580A0019">
      <w:start w:val="1"/>
      <w:numFmt w:val="lowerLetter"/>
      <w:lvlText w:val="%5."/>
      <w:lvlJc w:val="left"/>
      <w:pPr>
        <w:ind w:left="6660" w:hanging="360"/>
      </w:pPr>
    </w:lvl>
    <w:lvl w:ilvl="5" w:tplc="580A001B" w:tentative="1">
      <w:start w:val="1"/>
      <w:numFmt w:val="lowerRoman"/>
      <w:lvlText w:val="%6."/>
      <w:lvlJc w:val="right"/>
      <w:pPr>
        <w:ind w:left="7380" w:hanging="180"/>
      </w:pPr>
    </w:lvl>
    <w:lvl w:ilvl="6" w:tplc="580A000F" w:tentative="1">
      <w:start w:val="1"/>
      <w:numFmt w:val="decimal"/>
      <w:lvlText w:val="%7."/>
      <w:lvlJc w:val="left"/>
      <w:pPr>
        <w:ind w:left="8100" w:hanging="360"/>
      </w:pPr>
    </w:lvl>
    <w:lvl w:ilvl="7" w:tplc="580A0019" w:tentative="1">
      <w:start w:val="1"/>
      <w:numFmt w:val="lowerLetter"/>
      <w:lvlText w:val="%8."/>
      <w:lvlJc w:val="left"/>
      <w:pPr>
        <w:ind w:left="8820" w:hanging="360"/>
      </w:pPr>
    </w:lvl>
    <w:lvl w:ilvl="8" w:tplc="580A001B" w:tentative="1">
      <w:start w:val="1"/>
      <w:numFmt w:val="lowerRoman"/>
      <w:lvlText w:val="%9."/>
      <w:lvlJc w:val="right"/>
      <w:pPr>
        <w:ind w:left="9540" w:hanging="180"/>
      </w:pPr>
    </w:lvl>
  </w:abstractNum>
  <w:abstractNum w:abstractNumId="3" w15:restartNumberingAfterBreak="0">
    <w:nsid w:val="2E31388E"/>
    <w:multiLevelType w:val="hybridMultilevel"/>
    <w:tmpl w:val="3D8CB3F0"/>
    <w:lvl w:ilvl="0" w:tplc="5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9047BA"/>
    <w:multiLevelType w:val="hybridMultilevel"/>
    <w:tmpl w:val="EF32DFD8"/>
    <w:lvl w:ilvl="0" w:tplc="5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6C0098"/>
    <w:multiLevelType w:val="hybridMultilevel"/>
    <w:tmpl w:val="FE5E1DBA"/>
    <w:lvl w:ilvl="0" w:tplc="580A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0946C5"/>
    <w:multiLevelType w:val="hybridMultilevel"/>
    <w:tmpl w:val="17DA613E"/>
    <w:lvl w:ilvl="0" w:tplc="5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5D1F92"/>
    <w:multiLevelType w:val="hybridMultilevel"/>
    <w:tmpl w:val="CCFC7EC8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732355"/>
    <w:multiLevelType w:val="hybridMultilevel"/>
    <w:tmpl w:val="FD78AA22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3639B3"/>
    <w:multiLevelType w:val="hybridMultilevel"/>
    <w:tmpl w:val="493CE7A4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440" w:hanging="360"/>
      </w:p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6378D7"/>
    <w:multiLevelType w:val="hybridMultilevel"/>
    <w:tmpl w:val="53D6BC44"/>
    <w:lvl w:ilvl="0" w:tplc="5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5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A4A65DB"/>
    <w:multiLevelType w:val="hybridMultilevel"/>
    <w:tmpl w:val="AC829E08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55070A"/>
    <w:multiLevelType w:val="hybridMultilevel"/>
    <w:tmpl w:val="58844678"/>
    <w:lvl w:ilvl="0" w:tplc="FFFFFFFF">
      <w:start w:val="1"/>
      <w:numFmt w:val="decimal"/>
      <w:lvlText w:val="%1."/>
      <w:lvlJc w:val="left"/>
      <w:pPr>
        <w:ind w:left="1800" w:hanging="360"/>
      </w:pPr>
    </w:lvl>
    <w:lvl w:ilvl="1" w:tplc="200A0007">
      <w:start w:val="1"/>
      <w:numFmt w:val="bullet"/>
      <w:lvlText w:val=""/>
      <w:lvlPicBulletId w:val="0"/>
      <w:lvlJc w:val="left"/>
      <w:pPr>
        <w:ind w:left="2520" w:hanging="360"/>
      </w:pPr>
      <w:rPr>
        <w:rFonts w:ascii="Symbol" w:hAnsi="Symbol" w:hint="default"/>
      </w:rPr>
    </w:lvl>
    <w:lvl w:ilvl="2" w:tplc="9DD0D7B6">
      <w:start w:val="1"/>
      <w:numFmt w:val="decimal"/>
      <w:lvlText w:val="%3"/>
      <w:lvlJc w:val="left"/>
      <w:pPr>
        <w:ind w:left="342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789006FE"/>
    <w:multiLevelType w:val="hybridMultilevel"/>
    <w:tmpl w:val="D28036A2"/>
    <w:lvl w:ilvl="0" w:tplc="580A000F">
      <w:start w:val="1"/>
      <w:numFmt w:val="decimal"/>
      <w:lvlText w:val="%1."/>
      <w:lvlJc w:val="left"/>
      <w:pPr>
        <w:ind w:left="1800" w:hanging="360"/>
      </w:pPr>
    </w:lvl>
    <w:lvl w:ilvl="1" w:tplc="580A0019">
      <w:start w:val="1"/>
      <w:numFmt w:val="lowerLetter"/>
      <w:lvlText w:val="%2."/>
      <w:lvlJc w:val="left"/>
      <w:pPr>
        <w:ind w:left="2520" w:hanging="360"/>
      </w:pPr>
    </w:lvl>
    <w:lvl w:ilvl="2" w:tplc="580A001B" w:tentative="1">
      <w:start w:val="1"/>
      <w:numFmt w:val="lowerRoman"/>
      <w:lvlText w:val="%3."/>
      <w:lvlJc w:val="right"/>
      <w:pPr>
        <w:ind w:left="3240" w:hanging="180"/>
      </w:pPr>
    </w:lvl>
    <w:lvl w:ilvl="3" w:tplc="580A000F" w:tentative="1">
      <w:start w:val="1"/>
      <w:numFmt w:val="decimal"/>
      <w:lvlText w:val="%4."/>
      <w:lvlJc w:val="left"/>
      <w:pPr>
        <w:ind w:left="3960" w:hanging="360"/>
      </w:pPr>
    </w:lvl>
    <w:lvl w:ilvl="4" w:tplc="580A0019" w:tentative="1">
      <w:start w:val="1"/>
      <w:numFmt w:val="lowerLetter"/>
      <w:lvlText w:val="%5."/>
      <w:lvlJc w:val="left"/>
      <w:pPr>
        <w:ind w:left="4680" w:hanging="360"/>
      </w:pPr>
    </w:lvl>
    <w:lvl w:ilvl="5" w:tplc="580A001B" w:tentative="1">
      <w:start w:val="1"/>
      <w:numFmt w:val="lowerRoman"/>
      <w:lvlText w:val="%6."/>
      <w:lvlJc w:val="right"/>
      <w:pPr>
        <w:ind w:left="5400" w:hanging="180"/>
      </w:pPr>
    </w:lvl>
    <w:lvl w:ilvl="6" w:tplc="580A000F" w:tentative="1">
      <w:start w:val="1"/>
      <w:numFmt w:val="decimal"/>
      <w:lvlText w:val="%7."/>
      <w:lvlJc w:val="left"/>
      <w:pPr>
        <w:ind w:left="6120" w:hanging="360"/>
      </w:pPr>
    </w:lvl>
    <w:lvl w:ilvl="7" w:tplc="580A0019" w:tentative="1">
      <w:start w:val="1"/>
      <w:numFmt w:val="lowerLetter"/>
      <w:lvlText w:val="%8."/>
      <w:lvlJc w:val="left"/>
      <w:pPr>
        <w:ind w:left="6840" w:hanging="360"/>
      </w:pPr>
    </w:lvl>
    <w:lvl w:ilvl="8" w:tplc="5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7AD055BB"/>
    <w:multiLevelType w:val="hybridMultilevel"/>
    <w:tmpl w:val="6E88F0B6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5709F8"/>
    <w:multiLevelType w:val="hybridMultilevel"/>
    <w:tmpl w:val="0F162FD2"/>
    <w:lvl w:ilvl="0" w:tplc="5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2678424">
    <w:abstractNumId w:val="7"/>
  </w:num>
  <w:num w:numId="2" w16cid:durableId="1561558631">
    <w:abstractNumId w:val="1"/>
  </w:num>
  <w:num w:numId="3" w16cid:durableId="1887908849">
    <w:abstractNumId w:val="9"/>
  </w:num>
  <w:num w:numId="4" w16cid:durableId="1512573423">
    <w:abstractNumId w:val="14"/>
  </w:num>
  <w:num w:numId="5" w16cid:durableId="1972125694">
    <w:abstractNumId w:val="8"/>
  </w:num>
  <w:num w:numId="6" w16cid:durableId="1961036183">
    <w:abstractNumId w:val="11"/>
  </w:num>
  <w:num w:numId="7" w16cid:durableId="1130897228">
    <w:abstractNumId w:val="0"/>
  </w:num>
  <w:num w:numId="8" w16cid:durableId="818499024">
    <w:abstractNumId w:val="10"/>
  </w:num>
  <w:num w:numId="9" w16cid:durableId="797914078">
    <w:abstractNumId w:val="6"/>
  </w:num>
  <w:num w:numId="10" w16cid:durableId="1624264115">
    <w:abstractNumId w:val="3"/>
  </w:num>
  <w:num w:numId="11" w16cid:durableId="511726597">
    <w:abstractNumId w:val="15"/>
  </w:num>
  <w:num w:numId="12" w16cid:durableId="1732925011">
    <w:abstractNumId w:val="13"/>
  </w:num>
  <w:num w:numId="13" w16cid:durableId="668098192">
    <w:abstractNumId w:val="12"/>
  </w:num>
  <w:num w:numId="14" w16cid:durableId="209851610">
    <w:abstractNumId w:val="2"/>
  </w:num>
  <w:num w:numId="15" w16cid:durableId="1458136031">
    <w:abstractNumId w:val="5"/>
  </w:num>
  <w:num w:numId="16" w16cid:durableId="5804122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D2B"/>
    <w:rsid w:val="00025E7B"/>
    <w:rsid w:val="00026D0F"/>
    <w:rsid w:val="0005359E"/>
    <w:rsid w:val="000C7227"/>
    <w:rsid w:val="001513D2"/>
    <w:rsid w:val="001C62C1"/>
    <w:rsid w:val="001E272F"/>
    <w:rsid w:val="002159A8"/>
    <w:rsid w:val="00287B72"/>
    <w:rsid w:val="002B6D96"/>
    <w:rsid w:val="002B73FB"/>
    <w:rsid w:val="002E39EE"/>
    <w:rsid w:val="002F527D"/>
    <w:rsid w:val="003C6930"/>
    <w:rsid w:val="003F06AC"/>
    <w:rsid w:val="004E73D7"/>
    <w:rsid w:val="00560827"/>
    <w:rsid w:val="005A681A"/>
    <w:rsid w:val="00692DEE"/>
    <w:rsid w:val="006B796E"/>
    <w:rsid w:val="006D46C0"/>
    <w:rsid w:val="00742246"/>
    <w:rsid w:val="00827C90"/>
    <w:rsid w:val="00851378"/>
    <w:rsid w:val="008C1BCA"/>
    <w:rsid w:val="00950D33"/>
    <w:rsid w:val="00974B32"/>
    <w:rsid w:val="009A33C7"/>
    <w:rsid w:val="00A92DEB"/>
    <w:rsid w:val="00B93B94"/>
    <w:rsid w:val="00B975D0"/>
    <w:rsid w:val="00BA3B5E"/>
    <w:rsid w:val="00C179D8"/>
    <w:rsid w:val="00C76745"/>
    <w:rsid w:val="00D069C9"/>
    <w:rsid w:val="00DF0936"/>
    <w:rsid w:val="00DF606D"/>
    <w:rsid w:val="00E65D2B"/>
    <w:rsid w:val="00ED4CBF"/>
    <w:rsid w:val="00EE0DDB"/>
    <w:rsid w:val="00FE5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574E9D3"/>
  <w15:chartTrackingRefBased/>
  <w15:docId w15:val="{1B47A69F-1784-49B8-9319-CE433AB70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92DE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D4C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D4CBF"/>
  </w:style>
  <w:style w:type="paragraph" w:styleId="Piedepgina">
    <w:name w:val="footer"/>
    <w:basedOn w:val="Normal"/>
    <w:link w:val="PiedepginaCar"/>
    <w:uiPriority w:val="99"/>
    <w:unhideWhenUsed/>
    <w:rsid w:val="00ED4C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D4CBF"/>
  </w:style>
  <w:style w:type="table" w:styleId="Tablaconcuadrcula">
    <w:name w:val="Table Grid"/>
    <w:basedOn w:val="Tablanormal"/>
    <w:uiPriority w:val="59"/>
    <w:rsid w:val="00ED4CBF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fi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8.jfi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7.jfif"/><Relationship Id="rId4" Type="http://schemas.openxmlformats.org/officeDocument/2006/relationships/settings" Target="settings.xml"/><Relationship Id="rId9" Type="http://schemas.openxmlformats.org/officeDocument/2006/relationships/image" Target="media/image6.jfif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590024-4AF0-429B-A7AB-36F6441F5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2702</TotalTime>
  <Pages>5</Pages>
  <Words>988</Words>
  <Characters>5435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Melendez</dc:creator>
  <cp:keywords/>
  <dc:description/>
  <cp:lastModifiedBy>Alejandro Banuls</cp:lastModifiedBy>
  <cp:revision>7</cp:revision>
  <dcterms:created xsi:type="dcterms:W3CDTF">2024-08-08T21:56:00Z</dcterms:created>
  <dcterms:modified xsi:type="dcterms:W3CDTF">2024-08-14T19:58:00Z</dcterms:modified>
</cp:coreProperties>
</file>